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88" w:rsidRPr="00B76292" w:rsidRDefault="001C5843" w:rsidP="000B1247">
      <w:pPr>
        <w:spacing w:after="0" w:line="240" w:lineRule="auto"/>
        <w:jc w:val="center"/>
        <w:rPr>
          <w:rFonts w:ascii="Arial" w:hAnsi="Arial" w:cs="Arial"/>
          <w:b/>
          <w:bCs/>
          <w:sz w:val="26"/>
          <w:szCs w:val="26"/>
        </w:rPr>
      </w:pPr>
      <w:r w:rsidRPr="00B76292">
        <w:rPr>
          <w:rFonts w:ascii="Arial" w:hAnsi="Arial" w:cs="Arial"/>
          <w:b/>
          <w:bCs/>
          <w:sz w:val="28"/>
          <w:szCs w:val="26"/>
        </w:rPr>
        <w:t xml:space="preserve">ANALISIS PERPUTARAN KOMPONEN MODAL </w:t>
      </w:r>
      <w:r w:rsidRPr="00B76292">
        <w:rPr>
          <w:rFonts w:ascii="Arial" w:hAnsi="Arial" w:cs="Arial"/>
          <w:b/>
          <w:bCs/>
          <w:sz w:val="28"/>
          <w:szCs w:val="26"/>
          <w:lang w:val="en-US"/>
        </w:rPr>
        <w:t xml:space="preserve">KERJA </w:t>
      </w:r>
      <w:r w:rsidRPr="00B76292">
        <w:rPr>
          <w:rFonts w:ascii="Arial" w:hAnsi="Arial" w:cs="Arial"/>
          <w:b/>
          <w:bCs/>
          <w:sz w:val="28"/>
          <w:szCs w:val="26"/>
          <w:lang w:val="sv-SE"/>
        </w:rPr>
        <w:t>TERHADAP LIKUIDITAS</w:t>
      </w:r>
    </w:p>
    <w:p w:rsidR="00560CE3" w:rsidRPr="00B76292" w:rsidRDefault="00560CE3" w:rsidP="001E20C5">
      <w:pPr>
        <w:spacing w:after="0" w:line="240" w:lineRule="auto"/>
        <w:jc w:val="center"/>
        <w:rPr>
          <w:rFonts w:ascii="Arial" w:hAnsi="Arial" w:cs="Arial"/>
          <w:bCs/>
          <w:sz w:val="20"/>
        </w:rPr>
      </w:pPr>
      <w:r w:rsidRPr="00B76292">
        <w:rPr>
          <w:rFonts w:ascii="Arial" w:hAnsi="Arial" w:cs="Arial"/>
          <w:bCs/>
        </w:rPr>
        <w:t>(</w:t>
      </w:r>
      <w:r w:rsidR="00A75827" w:rsidRPr="00B76292">
        <w:rPr>
          <w:rFonts w:ascii="Arial" w:hAnsi="Arial" w:cs="Arial"/>
          <w:bCs/>
        </w:rPr>
        <w:t xml:space="preserve">Studi Empiris </w:t>
      </w:r>
      <w:r w:rsidR="001C5843" w:rsidRPr="00B76292">
        <w:rPr>
          <w:rFonts w:ascii="Arial" w:hAnsi="Arial" w:cs="Arial"/>
          <w:bCs/>
          <w:sz w:val="24"/>
          <w:lang w:val="sv-SE"/>
        </w:rPr>
        <w:t>Pada</w:t>
      </w:r>
      <w:r w:rsidR="001C5843" w:rsidRPr="00B76292">
        <w:rPr>
          <w:rFonts w:ascii="Arial" w:hAnsi="Arial" w:cs="Arial"/>
          <w:bCs/>
          <w:sz w:val="24"/>
        </w:rPr>
        <w:t xml:space="preserve"> </w:t>
      </w:r>
      <w:r w:rsidR="001C5843" w:rsidRPr="00B76292">
        <w:rPr>
          <w:rFonts w:ascii="Arial" w:hAnsi="Arial" w:cs="Arial"/>
          <w:bCs/>
          <w:sz w:val="24"/>
          <w:lang w:val="sv-SE"/>
        </w:rPr>
        <w:t>Perusahaan Sektor Industri Barang Konsumsi Makanan dan Minuman</w:t>
      </w:r>
      <w:r w:rsidR="00A75827" w:rsidRPr="00B76292">
        <w:rPr>
          <w:rFonts w:ascii="Arial" w:hAnsi="Arial" w:cs="Arial"/>
          <w:bCs/>
        </w:rPr>
        <w:t xml:space="preserve"> </w:t>
      </w:r>
      <w:r w:rsidR="001C5843" w:rsidRPr="00B76292">
        <w:rPr>
          <w:rFonts w:ascii="Arial" w:hAnsi="Arial" w:cs="Arial"/>
          <w:bCs/>
        </w:rPr>
        <w:t>y</w:t>
      </w:r>
      <w:r w:rsidR="00A75827" w:rsidRPr="00B76292">
        <w:rPr>
          <w:rFonts w:ascii="Arial" w:hAnsi="Arial" w:cs="Arial"/>
          <w:bCs/>
        </w:rPr>
        <w:t>ang Te</w:t>
      </w:r>
      <w:r w:rsidR="00E12349" w:rsidRPr="00B76292">
        <w:rPr>
          <w:rFonts w:ascii="Arial" w:hAnsi="Arial" w:cs="Arial"/>
          <w:bCs/>
        </w:rPr>
        <w:t>rdaftar di Bursa Efek Indonesia</w:t>
      </w:r>
      <w:r w:rsidR="00A75827" w:rsidRPr="00B76292">
        <w:rPr>
          <w:rFonts w:ascii="Arial" w:hAnsi="Arial" w:cs="Arial"/>
          <w:bCs/>
        </w:rPr>
        <w:t xml:space="preserve"> Tahun </w:t>
      </w:r>
      <w:r w:rsidR="008949AF" w:rsidRPr="00B76292">
        <w:rPr>
          <w:rFonts w:ascii="Arial" w:hAnsi="Arial" w:cs="Arial"/>
          <w:bCs/>
        </w:rPr>
        <w:t>201</w:t>
      </w:r>
      <w:r w:rsidR="001C5843" w:rsidRPr="00B76292">
        <w:rPr>
          <w:rFonts w:ascii="Arial" w:hAnsi="Arial" w:cs="Arial"/>
          <w:bCs/>
        </w:rPr>
        <w:t>0</w:t>
      </w:r>
      <w:r w:rsidR="008949AF" w:rsidRPr="00B76292">
        <w:rPr>
          <w:rFonts w:ascii="Arial" w:hAnsi="Arial" w:cs="Arial"/>
          <w:bCs/>
        </w:rPr>
        <w:t>-2014</w:t>
      </w:r>
      <w:r w:rsidR="001E20C5" w:rsidRPr="00B76292">
        <w:rPr>
          <w:rFonts w:ascii="Arial" w:hAnsi="Arial" w:cs="Arial"/>
          <w:bCs/>
        </w:rPr>
        <w:t>)</w:t>
      </w:r>
    </w:p>
    <w:p w:rsidR="007663BB" w:rsidRPr="00B76292" w:rsidRDefault="007663BB" w:rsidP="001E20C5">
      <w:pPr>
        <w:spacing w:after="0" w:line="240" w:lineRule="auto"/>
        <w:jc w:val="center"/>
        <w:rPr>
          <w:rFonts w:ascii="Arial" w:hAnsi="Arial" w:cs="Arial"/>
          <w:b/>
          <w:bCs/>
          <w:sz w:val="24"/>
        </w:rPr>
      </w:pPr>
    </w:p>
    <w:p w:rsidR="001E20C5" w:rsidRPr="00B76292" w:rsidRDefault="001E20C5" w:rsidP="001E20C5">
      <w:pPr>
        <w:spacing w:after="0" w:line="240" w:lineRule="auto"/>
        <w:jc w:val="center"/>
        <w:rPr>
          <w:rFonts w:ascii="Arial" w:hAnsi="Arial" w:cs="Arial"/>
          <w:b/>
          <w:bCs/>
          <w:sz w:val="24"/>
        </w:rPr>
      </w:pPr>
    </w:p>
    <w:p w:rsidR="007663BB" w:rsidRPr="00B76292" w:rsidRDefault="00826331" w:rsidP="001E20C5">
      <w:pPr>
        <w:spacing w:after="0" w:line="240" w:lineRule="auto"/>
        <w:jc w:val="center"/>
        <w:rPr>
          <w:rFonts w:ascii="Arial" w:hAnsi="Arial" w:cs="Arial"/>
          <w:b/>
          <w:bCs/>
          <w:sz w:val="24"/>
        </w:rPr>
      </w:pPr>
      <w:r w:rsidRPr="00B76292">
        <w:rPr>
          <w:rFonts w:ascii="Arial" w:hAnsi="Arial" w:cs="Arial"/>
          <w:b/>
          <w:bCs/>
          <w:sz w:val="24"/>
          <w:lang w:val="sv-SE"/>
        </w:rPr>
        <w:t>ROY BUDIHARJO, SE, M.Ak</w:t>
      </w:r>
      <w:bookmarkStart w:id="0" w:name="_GoBack"/>
      <w:bookmarkEnd w:id="0"/>
    </w:p>
    <w:p w:rsidR="001E20C5" w:rsidRPr="00B76292" w:rsidRDefault="001E20C5" w:rsidP="001C5843">
      <w:pPr>
        <w:spacing w:after="0" w:line="240" w:lineRule="auto"/>
        <w:rPr>
          <w:rFonts w:ascii="Arial" w:hAnsi="Arial" w:cs="Arial"/>
          <w:b/>
          <w:bCs/>
          <w:sz w:val="24"/>
        </w:rPr>
      </w:pPr>
    </w:p>
    <w:p w:rsidR="002457A7" w:rsidRPr="00B76292" w:rsidRDefault="001E20C5" w:rsidP="001E20C5">
      <w:pPr>
        <w:spacing w:after="0" w:line="240" w:lineRule="auto"/>
        <w:jc w:val="center"/>
        <w:rPr>
          <w:rFonts w:ascii="Arial" w:hAnsi="Arial" w:cs="Arial"/>
          <w:b/>
          <w:bCs/>
          <w:sz w:val="24"/>
        </w:rPr>
      </w:pPr>
      <w:r w:rsidRPr="00B76292">
        <w:rPr>
          <w:rFonts w:ascii="Arial" w:hAnsi="Arial" w:cs="Arial"/>
          <w:b/>
          <w:bCs/>
          <w:sz w:val="24"/>
        </w:rPr>
        <w:t>Abstraksi</w:t>
      </w:r>
    </w:p>
    <w:p w:rsidR="001E20C5" w:rsidRPr="00B76292" w:rsidRDefault="001E20C5" w:rsidP="00EB3222">
      <w:pPr>
        <w:spacing w:after="0" w:line="240" w:lineRule="auto"/>
        <w:rPr>
          <w:rFonts w:ascii="Arial" w:hAnsi="Arial" w:cs="Arial"/>
          <w:b/>
          <w:bCs/>
          <w:sz w:val="24"/>
        </w:rPr>
      </w:pPr>
    </w:p>
    <w:p w:rsidR="008C1AC2" w:rsidRPr="00B76292" w:rsidRDefault="008C1AC2" w:rsidP="008C1AC2">
      <w:pPr>
        <w:spacing w:after="0" w:line="240" w:lineRule="auto"/>
        <w:ind w:firstLine="426"/>
        <w:jc w:val="both"/>
        <w:rPr>
          <w:rFonts w:ascii="Arial" w:hAnsi="Arial" w:cs="Arial"/>
          <w:i/>
          <w:lang w:val="fi-FI"/>
        </w:rPr>
      </w:pPr>
      <w:r w:rsidRPr="00B76292">
        <w:rPr>
          <w:rFonts w:ascii="Arial" w:hAnsi="Arial" w:cs="Arial"/>
          <w:i/>
          <w:lang w:val="fi-FI"/>
        </w:rPr>
        <w:t>Penelitian ini dilakukan dengan tujuan</w:t>
      </w:r>
      <w:r w:rsidRPr="00B76292">
        <w:rPr>
          <w:rFonts w:ascii="Arial" w:hAnsi="Arial" w:cs="Arial"/>
          <w:i/>
        </w:rPr>
        <w:t xml:space="preserve"> : 1) Untuk menganalisis pengaruh </w:t>
      </w:r>
      <w:r w:rsidRPr="00B76292">
        <w:rPr>
          <w:rFonts w:ascii="Arial" w:hAnsi="Arial" w:cs="Arial"/>
          <w:i/>
          <w:lang w:val="en-US"/>
        </w:rPr>
        <w:t xml:space="preserve">perputaran persediaan </w:t>
      </w:r>
      <w:r w:rsidRPr="00B76292">
        <w:rPr>
          <w:rFonts w:ascii="Arial" w:hAnsi="Arial" w:cs="Arial"/>
          <w:i/>
        </w:rPr>
        <w:t xml:space="preserve">terhadap </w:t>
      </w:r>
      <w:r w:rsidRPr="00B76292">
        <w:rPr>
          <w:rFonts w:ascii="Arial" w:hAnsi="Arial" w:cs="Arial"/>
          <w:i/>
          <w:lang w:val="en-US"/>
        </w:rPr>
        <w:t>likuiditas</w:t>
      </w:r>
      <w:r w:rsidRPr="00B76292">
        <w:rPr>
          <w:rFonts w:ascii="Arial" w:hAnsi="Arial" w:cs="Arial"/>
          <w:i/>
          <w:lang w:val="fi-FI"/>
        </w:rPr>
        <w:t xml:space="preserve"> pada perusahaan barang konsumsi yang terdaftar di Bursa Efek Indonesia (BEI)</w:t>
      </w:r>
      <w:r w:rsidRPr="00B76292">
        <w:rPr>
          <w:rFonts w:ascii="Arial" w:hAnsi="Arial" w:cs="Arial"/>
          <w:i/>
        </w:rPr>
        <w:t>; 2) Untuk menganalisis pengaruh perputaran kas terhadap likuiditas</w:t>
      </w:r>
      <w:r w:rsidRPr="00B76292">
        <w:rPr>
          <w:rFonts w:ascii="Arial" w:hAnsi="Arial" w:cs="Arial"/>
          <w:i/>
          <w:lang w:val="fi-FI"/>
        </w:rPr>
        <w:t xml:space="preserve"> pada perusahaan barang konsumsi yang terdaftar di Bursa Efek Indonesia (BEI)</w:t>
      </w:r>
      <w:r w:rsidRPr="00B76292">
        <w:rPr>
          <w:rFonts w:ascii="Arial" w:hAnsi="Arial" w:cs="Arial"/>
          <w:i/>
        </w:rPr>
        <w:t>;</w:t>
      </w:r>
      <w:r w:rsidR="001C5843" w:rsidRPr="00B76292">
        <w:rPr>
          <w:rFonts w:ascii="Arial" w:hAnsi="Arial" w:cs="Arial"/>
          <w:i/>
        </w:rPr>
        <w:t xml:space="preserve"> 3) Untuk menganalisis pengaruh </w:t>
      </w:r>
      <w:r w:rsidR="001C5843" w:rsidRPr="00B76292">
        <w:rPr>
          <w:rFonts w:ascii="Arial" w:hAnsi="Arial" w:cs="Arial"/>
          <w:i/>
          <w:lang w:val="en-US"/>
        </w:rPr>
        <w:t xml:space="preserve">perputaran piutang </w:t>
      </w:r>
      <w:r w:rsidR="001C5843" w:rsidRPr="00B76292">
        <w:rPr>
          <w:rFonts w:ascii="Arial" w:hAnsi="Arial" w:cs="Arial"/>
          <w:i/>
        </w:rPr>
        <w:t xml:space="preserve">terhadap </w:t>
      </w:r>
      <w:r w:rsidR="001C5843" w:rsidRPr="00B76292">
        <w:rPr>
          <w:rFonts w:ascii="Arial" w:hAnsi="Arial" w:cs="Arial"/>
          <w:i/>
          <w:lang w:val="en-US"/>
        </w:rPr>
        <w:t>likuiditas</w:t>
      </w:r>
      <w:r w:rsidR="001C5843" w:rsidRPr="00B76292">
        <w:rPr>
          <w:rFonts w:ascii="Arial" w:hAnsi="Arial" w:cs="Arial"/>
          <w:i/>
          <w:lang w:val="fi-FI"/>
        </w:rPr>
        <w:t xml:space="preserve"> pada perusahaan barang konsumsi yang terdaftar di Bursa Efek Indonesia (BEI)</w:t>
      </w:r>
      <w:r w:rsidRPr="00B76292">
        <w:rPr>
          <w:rFonts w:ascii="Arial" w:hAnsi="Arial" w:cs="Arial"/>
          <w:i/>
          <w:lang w:val="fi-FI"/>
        </w:rPr>
        <w:t xml:space="preserve">. </w:t>
      </w:r>
      <w:r w:rsidRPr="00B76292">
        <w:rPr>
          <w:rFonts w:ascii="Arial" w:hAnsi="Arial" w:cs="Arial"/>
          <w:i/>
        </w:rPr>
        <w:t>Untuk</w:t>
      </w:r>
      <w:r w:rsidRPr="00B76292">
        <w:rPr>
          <w:rFonts w:ascii="Arial" w:hAnsi="Arial" w:cs="Arial"/>
          <w:i/>
          <w:lang w:val="fi-FI"/>
        </w:rPr>
        <w:t xml:space="preserve"> </w:t>
      </w:r>
      <w:r w:rsidRPr="00B76292">
        <w:rPr>
          <w:rFonts w:ascii="Arial" w:hAnsi="Arial" w:cs="Arial"/>
          <w:i/>
        </w:rPr>
        <w:t>meng</w:t>
      </w:r>
      <w:r w:rsidRPr="00B76292">
        <w:rPr>
          <w:rFonts w:ascii="Arial" w:hAnsi="Arial" w:cs="Arial"/>
          <w:i/>
          <w:lang w:val="fi-FI"/>
        </w:rPr>
        <w:t>uku</w:t>
      </w:r>
      <w:r w:rsidRPr="00B76292">
        <w:rPr>
          <w:rFonts w:ascii="Arial" w:hAnsi="Arial" w:cs="Arial"/>
          <w:i/>
        </w:rPr>
        <w:t>r</w:t>
      </w:r>
      <w:r w:rsidRPr="00B76292">
        <w:rPr>
          <w:rFonts w:ascii="Arial" w:hAnsi="Arial" w:cs="Arial"/>
          <w:i/>
          <w:lang w:val="fi-FI"/>
        </w:rPr>
        <w:t xml:space="preserve"> likuiditas</w:t>
      </w:r>
      <w:r w:rsidRPr="00B76292">
        <w:rPr>
          <w:rFonts w:ascii="Arial" w:hAnsi="Arial" w:cs="Arial"/>
          <w:i/>
        </w:rPr>
        <w:t xml:space="preserve"> perusahaan</w:t>
      </w:r>
      <w:r w:rsidRPr="00B76292">
        <w:rPr>
          <w:rFonts w:ascii="Arial" w:hAnsi="Arial" w:cs="Arial"/>
          <w:i/>
          <w:lang w:val="fi-FI"/>
        </w:rPr>
        <w:t xml:space="preserve">, </w:t>
      </w:r>
      <w:r w:rsidRPr="00B76292">
        <w:rPr>
          <w:rFonts w:ascii="Arial" w:hAnsi="Arial" w:cs="Arial"/>
          <w:i/>
        </w:rPr>
        <w:t xml:space="preserve">peneliti menggunakan </w:t>
      </w:r>
      <w:r w:rsidRPr="00B76292">
        <w:rPr>
          <w:rFonts w:ascii="Arial" w:hAnsi="Arial" w:cs="Arial"/>
          <w:i/>
          <w:lang w:val="fi-FI"/>
        </w:rPr>
        <w:t>rasio lancar</w:t>
      </w:r>
      <w:r w:rsidRPr="00B76292">
        <w:rPr>
          <w:rFonts w:ascii="Arial" w:hAnsi="Arial" w:cs="Arial"/>
          <w:i/>
        </w:rPr>
        <w:t>, rasio cepat dan rasio kas</w:t>
      </w:r>
      <w:r w:rsidRPr="00B76292">
        <w:rPr>
          <w:rFonts w:ascii="Arial" w:hAnsi="Arial" w:cs="Arial"/>
          <w:i/>
          <w:lang w:val="fi-FI"/>
        </w:rPr>
        <w:t>. Variabel yang digunakan dalam penelitian ini adalah perputaran persediaan</w:t>
      </w:r>
      <w:r w:rsidRPr="00B76292">
        <w:rPr>
          <w:rFonts w:ascii="Arial" w:hAnsi="Arial" w:cs="Arial"/>
          <w:i/>
        </w:rPr>
        <w:t xml:space="preserve">, perputaran kas dan perputaran piutang </w:t>
      </w:r>
      <w:r w:rsidRPr="00B76292">
        <w:rPr>
          <w:rFonts w:ascii="Arial" w:hAnsi="Arial" w:cs="Arial"/>
          <w:i/>
          <w:lang w:val="fi-FI"/>
        </w:rPr>
        <w:t>sebagai variabel independen dan likuiditas sebagai variabel dependen.</w:t>
      </w:r>
    </w:p>
    <w:p w:rsidR="008C1AC2" w:rsidRPr="00B76292" w:rsidRDefault="008C1AC2" w:rsidP="008C1AC2">
      <w:pPr>
        <w:spacing w:after="0" w:line="240" w:lineRule="auto"/>
        <w:ind w:firstLine="426"/>
        <w:jc w:val="both"/>
        <w:rPr>
          <w:rFonts w:ascii="Arial" w:hAnsi="Arial" w:cs="Arial"/>
          <w:i/>
          <w:lang w:val="fi-FI"/>
        </w:rPr>
      </w:pPr>
      <w:r w:rsidRPr="00B76292">
        <w:rPr>
          <w:rFonts w:ascii="Arial" w:hAnsi="Arial" w:cs="Arial"/>
          <w:i/>
          <w:lang w:val="fi-FI"/>
        </w:rPr>
        <w:t>Populasi dari penelitian ini adalah perusahaan-perusahaan yang manufaktur industri barang konsumsi makanan dan minuman yang terdaftar di Bursa Efek Indonesia, periode 2010-2014. Sampel dalam penelitian ini berjumlah 1</w:t>
      </w:r>
      <w:r w:rsidRPr="00B76292">
        <w:rPr>
          <w:rFonts w:ascii="Arial" w:hAnsi="Arial" w:cs="Arial"/>
          <w:i/>
        </w:rPr>
        <w:t>5</w:t>
      </w:r>
      <w:r w:rsidRPr="00B76292">
        <w:rPr>
          <w:rFonts w:ascii="Arial" w:hAnsi="Arial" w:cs="Arial"/>
          <w:i/>
          <w:lang w:val="fi-FI"/>
        </w:rPr>
        <w:t xml:space="preserve"> perusahaan, metode penarikan sampel yang digunakan adalah metode purposive sampling (judgement sampling). Pengujian hipotesis dilakukan dengan analisis regresi </w:t>
      </w:r>
      <w:r w:rsidRPr="00B76292">
        <w:rPr>
          <w:rFonts w:ascii="Arial" w:hAnsi="Arial" w:cs="Arial"/>
          <w:i/>
        </w:rPr>
        <w:t>berganda</w:t>
      </w:r>
      <w:r w:rsidRPr="00B76292">
        <w:rPr>
          <w:rFonts w:ascii="Arial" w:hAnsi="Arial" w:cs="Arial"/>
          <w:i/>
          <w:lang w:val="fi-FI"/>
        </w:rPr>
        <w:t>.</w:t>
      </w:r>
    </w:p>
    <w:p w:rsidR="008C1AC2" w:rsidRPr="00B76292" w:rsidRDefault="008C1AC2" w:rsidP="008C1AC2">
      <w:pPr>
        <w:spacing w:after="0" w:line="240" w:lineRule="auto"/>
        <w:ind w:firstLine="426"/>
        <w:jc w:val="both"/>
        <w:rPr>
          <w:rFonts w:ascii="Arial" w:hAnsi="Arial" w:cs="Arial"/>
          <w:i/>
        </w:rPr>
      </w:pPr>
      <w:r w:rsidRPr="00B76292">
        <w:rPr>
          <w:rFonts w:ascii="Arial" w:hAnsi="Arial" w:cs="Arial"/>
          <w:i/>
          <w:lang w:val="fi-FI"/>
        </w:rPr>
        <w:t>Uji statistik dilakukan dengan uji t dan analisis regresi linear</w:t>
      </w:r>
      <w:r w:rsidR="001C5843" w:rsidRPr="00B76292">
        <w:rPr>
          <w:rFonts w:ascii="Arial" w:hAnsi="Arial" w:cs="Arial"/>
          <w:i/>
        </w:rPr>
        <w:t xml:space="preserve"> berganda</w:t>
      </w:r>
      <w:r w:rsidRPr="00B76292">
        <w:rPr>
          <w:rFonts w:ascii="Arial" w:hAnsi="Arial" w:cs="Arial"/>
          <w:i/>
          <w:lang w:val="fi-FI"/>
        </w:rPr>
        <w:t xml:space="preserve">, sebelum uji ini dilakukan terlebih dahulu uji asumsi klasik. Hasil dari penelitian menunjukkan bahwa </w:t>
      </w:r>
      <w:r w:rsidR="001C5843" w:rsidRPr="00B76292">
        <w:rPr>
          <w:rFonts w:ascii="Arial" w:hAnsi="Arial" w:cs="Arial"/>
          <w:i/>
        </w:rPr>
        <w:t>: 1) Berdasarkan hasil penelitian secara parsial, dapat dilihat bahwa perputaran persediaan/</w:t>
      </w:r>
      <w:r w:rsidR="001C5843" w:rsidRPr="00B76292">
        <w:rPr>
          <w:rFonts w:ascii="Arial" w:hAnsi="Arial" w:cs="Arial"/>
          <w:i/>
          <w:iCs/>
        </w:rPr>
        <w:t xml:space="preserve">inventory turnover </w:t>
      </w:r>
      <w:r w:rsidR="001C5843" w:rsidRPr="00B76292">
        <w:rPr>
          <w:rFonts w:ascii="Arial" w:hAnsi="Arial" w:cs="Arial"/>
          <w:i/>
        </w:rPr>
        <w:t>mempunyai pengaruh terhadap likuiditas yang diukur dengan curent ratio dan quick ratio. Sedangkan likuiditas yang diukur dengan cash ratio dalam penelitian ini tidak dapat dipengaruhi oleh perputaran persediaan/</w:t>
      </w:r>
      <w:r w:rsidR="001C5843" w:rsidRPr="00B76292">
        <w:rPr>
          <w:rFonts w:ascii="Arial" w:hAnsi="Arial" w:cs="Arial"/>
          <w:i/>
          <w:iCs/>
        </w:rPr>
        <w:t>inventory turnover</w:t>
      </w:r>
      <w:r w:rsidR="001C5843" w:rsidRPr="00B76292">
        <w:rPr>
          <w:rFonts w:ascii="Arial" w:hAnsi="Arial" w:cs="Arial"/>
          <w:i/>
        </w:rPr>
        <w:t>; 2) Berdasarkan hasil penelitian secara parsial, dapat dilihat bahwa perputaran kas</w:t>
      </w:r>
      <w:r w:rsidR="001C5843" w:rsidRPr="00B76292">
        <w:rPr>
          <w:rFonts w:ascii="Arial" w:hAnsi="Arial" w:cs="Arial"/>
          <w:i/>
          <w:iCs/>
        </w:rPr>
        <w:t xml:space="preserve"> </w:t>
      </w:r>
      <w:r w:rsidR="001C5843" w:rsidRPr="00B76292">
        <w:rPr>
          <w:rFonts w:ascii="Arial" w:hAnsi="Arial" w:cs="Arial"/>
          <w:i/>
        </w:rPr>
        <w:t>mempunyai pengaruh negatif terhadap likuiditas yang diukur dengan curent ratio, quick ratio dan cash ratio; 3)</w:t>
      </w:r>
      <w:r w:rsidR="001C5843" w:rsidRPr="00B76292">
        <w:rPr>
          <w:rFonts w:ascii="Arial" w:eastAsia="Times New Roman" w:hAnsi="Arial" w:cs="Arial"/>
          <w:sz w:val="24"/>
          <w:szCs w:val="24"/>
        </w:rPr>
        <w:t xml:space="preserve"> </w:t>
      </w:r>
      <w:r w:rsidR="001C5843" w:rsidRPr="00B76292">
        <w:rPr>
          <w:rFonts w:ascii="Arial" w:hAnsi="Arial" w:cs="Arial"/>
          <w:i/>
        </w:rPr>
        <w:t>Berdasarkan hasil penelitian secara parsial, dapat dilihat bahwa perputaran piutang</w:t>
      </w:r>
      <w:r w:rsidR="001C5843" w:rsidRPr="00B76292">
        <w:rPr>
          <w:rFonts w:ascii="Arial" w:hAnsi="Arial" w:cs="Arial"/>
          <w:i/>
          <w:iCs/>
        </w:rPr>
        <w:t xml:space="preserve"> </w:t>
      </w:r>
      <w:r w:rsidR="001C5843" w:rsidRPr="00B76292">
        <w:rPr>
          <w:rFonts w:ascii="Arial" w:hAnsi="Arial" w:cs="Arial"/>
          <w:i/>
        </w:rPr>
        <w:t>mempunyai pengaruh positif terhadap likuiditas yang diukur dengan curent ratio, quick ratio dan cash ratio</w:t>
      </w:r>
      <w:r w:rsidRPr="00B76292">
        <w:rPr>
          <w:rFonts w:ascii="Arial" w:hAnsi="Arial" w:cs="Arial"/>
          <w:i/>
          <w:lang w:val="fi-FI"/>
        </w:rPr>
        <w:t>.</w:t>
      </w:r>
    </w:p>
    <w:p w:rsidR="008C1AC2" w:rsidRPr="00B76292" w:rsidRDefault="008C1AC2" w:rsidP="008C1AC2">
      <w:pPr>
        <w:spacing w:after="0" w:line="240" w:lineRule="auto"/>
        <w:jc w:val="both"/>
        <w:rPr>
          <w:rFonts w:ascii="Arial" w:hAnsi="Arial" w:cs="Arial"/>
          <w:i/>
          <w:lang w:val="fi-FI"/>
        </w:rPr>
      </w:pPr>
    </w:p>
    <w:p w:rsidR="000B6255" w:rsidRPr="00B76292" w:rsidRDefault="008C1AC2" w:rsidP="008C1AC2">
      <w:pPr>
        <w:tabs>
          <w:tab w:val="left" w:pos="1134"/>
        </w:tabs>
        <w:spacing w:after="0" w:line="240" w:lineRule="auto"/>
        <w:ind w:left="1276" w:hanging="1276"/>
        <w:jc w:val="both"/>
        <w:rPr>
          <w:rFonts w:ascii="Arial" w:hAnsi="Arial" w:cs="Arial"/>
          <w:b/>
          <w:bCs/>
          <w:sz w:val="24"/>
        </w:rPr>
      </w:pPr>
      <w:r w:rsidRPr="00B76292">
        <w:rPr>
          <w:rFonts w:ascii="Arial" w:hAnsi="Arial" w:cs="Arial"/>
          <w:b/>
          <w:i/>
        </w:rPr>
        <w:t>Kata Kunci: Perputaran Persediaan, Rasio Lancar, Rasio Cepat, Rasio Kas, Likuiditas</w:t>
      </w:r>
    </w:p>
    <w:p w:rsidR="00EB3222" w:rsidRPr="00B76292" w:rsidRDefault="00EB3222" w:rsidP="00EB3222">
      <w:pPr>
        <w:spacing w:after="0" w:line="240" w:lineRule="auto"/>
        <w:rPr>
          <w:rFonts w:ascii="Arial" w:hAnsi="Arial" w:cs="Arial"/>
          <w:b/>
          <w:bCs/>
          <w:sz w:val="10"/>
        </w:rPr>
      </w:pPr>
    </w:p>
    <w:p w:rsidR="00EB3222" w:rsidRPr="00B76292" w:rsidRDefault="00EB3222" w:rsidP="00EB3222">
      <w:pPr>
        <w:spacing w:after="0" w:line="240" w:lineRule="auto"/>
        <w:rPr>
          <w:rFonts w:ascii="Arial" w:hAnsi="Arial" w:cs="Arial"/>
          <w:b/>
          <w:bCs/>
          <w:sz w:val="10"/>
        </w:rPr>
        <w:sectPr w:rsidR="00EB3222" w:rsidRPr="00B76292" w:rsidSect="001E20C5">
          <w:headerReference w:type="default" r:id="rId7"/>
          <w:pgSz w:w="11906" w:h="16838"/>
          <w:pgMar w:top="1701" w:right="1134" w:bottom="1134" w:left="1134" w:header="720" w:footer="720" w:gutter="0"/>
          <w:cols w:space="720"/>
          <w:titlePg/>
          <w:docGrid w:linePitch="360"/>
        </w:sectPr>
      </w:pPr>
    </w:p>
    <w:p w:rsidR="00B90522" w:rsidRPr="00B76292" w:rsidRDefault="00B90522" w:rsidP="00B90522">
      <w:pPr>
        <w:spacing w:after="0" w:line="240" w:lineRule="auto"/>
        <w:jc w:val="center"/>
        <w:rPr>
          <w:rFonts w:ascii="Arial" w:hAnsi="Arial" w:cs="Arial"/>
          <w:b/>
        </w:rPr>
      </w:pPr>
      <w:r w:rsidRPr="00B76292">
        <w:rPr>
          <w:rFonts w:ascii="Arial" w:hAnsi="Arial" w:cs="Arial"/>
          <w:b/>
          <w:sz w:val="24"/>
        </w:rPr>
        <w:lastRenderedPageBreak/>
        <w:t>PENDAHULUAN</w:t>
      </w:r>
    </w:p>
    <w:p w:rsidR="00B90522" w:rsidRPr="00B76292" w:rsidRDefault="00B90522" w:rsidP="00B90522">
      <w:pPr>
        <w:spacing w:after="0" w:line="240" w:lineRule="auto"/>
        <w:jc w:val="center"/>
        <w:rPr>
          <w:rFonts w:ascii="Arial" w:hAnsi="Arial" w:cs="Arial"/>
        </w:rPr>
      </w:pPr>
    </w:p>
    <w:p w:rsidR="006B661C" w:rsidRPr="00B76292" w:rsidRDefault="006B661C" w:rsidP="006B661C">
      <w:pPr>
        <w:spacing w:after="0" w:line="240" w:lineRule="auto"/>
        <w:ind w:firstLine="425"/>
        <w:jc w:val="both"/>
        <w:rPr>
          <w:rFonts w:ascii="Arial" w:hAnsi="Arial" w:cs="Arial"/>
        </w:rPr>
      </w:pPr>
      <w:r w:rsidRPr="00B76292">
        <w:rPr>
          <w:rFonts w:ascii="Arial" w:hAnsi="Arial" w:cs="Arial"/>
        </w:rPr>
        <w:t xml:space="preserve">Laba sebagai tujuan utama dari perusahaan merupakan indikator bagi perusahaan apakah dapat bertahan dan berkelangsungan hidup (going concern). </w:t>
      </w:r>
      <w:r w:rsidRPr="00B76292">
        <w:rPr>
          <w:rFonts w:ascii="Arial" w:hAnsi="Arial" w:cs="Arial"/>
          <w:lang w:val="fi-FI"/>
        </w:rPr>
        <w:t xml:space="preserve">Salah satu faktor yang dapat menjadi indikator dalam menilai kelangsungan hidup berdasarkan kinerja suatu perusahaan adalah tingkat likuiditas dari perusahaan itu sendiri. Likuiditas menjadi acuan sebagai kemampuan perusahaan untuk memenuhi kewajiban jangka pendeknya (Sugiono, 2009:68). Suatu kewajiban diklasifikasikan ke dalam kewajiban jangka pendek jika diperkirakan akan diselesaikan dalam jangka waktu siklus normal perusahaan, atau jangka waktu pelunasan </w:t>
      </w:r>
      <w:r w:rsidRPr="00B76292">
        <w:rPr>
          <w:rFonts w:ascii="Arial" w:hAnsi="Arial" w:cs="Arial"/>
          <w:lang w:val="fi-FI"/>
        </w:rPr>
        <w:lastRenderedPageBreak/>
        <w:t>kewajiban jangka pendek adalah paling lama satu tahun (Arifin, 2009:170).</w:t>
      </w:r>
    </w:p>
    <w:p w:rsidR="006B661C" w:rsidRPr="00B76292" w:rsidRDefault="006B661C" w:rsidP="006B661C">
      <w:pPr>
        <w:spacing w:after="0" w:line="240" w:lineRule="auto"/>
        <w:ind w:firstLine="425"/>
        <w:jc w:val="both"/>
        <w:rPr>
          <w:rFonts w:ascii="Arial" w:hAnsi="Arial" w:cs="Arial"/>
        </w:rPr>
      </w:pPr>
      <w:r w:rsidRPr="00B76292">
        <w:rPr>
          <w:rFonts w:ascii="Arial" w:hAnsi="Arial" w:cs="Arial"/>
          <w:lang w:val="fi-FI"/>
        </w:rPr>
        <w:t>Dampak yang terlihat bagi perusahaan jika menggunakan ukuran likuiditas adalah ketidakmampuan perusahaan untuk memenuhi jangka pendeknya. Hal ini akan berpengaruh bagi perusahaan dalam memperoleh keuntungan perusahaan.</w:t>
      </w:r>
      <w:r w:rsidRPr="00B76292">
        <w:rPr>
          <w:rFonts w:ascii="Arial" w:hAnsi="Arial" w:cs="Arial"/>
        </w:rPr>
        <w:t xml:space="preserve"> </w:t>
      </w:r>
    </w:p>
    <w:p w:rsidR="006B661C" w:rsidRPr="00B76292" w:rsidRDefault="006B661C" w:rsidP="006B661C">
      <w:pPr>
        <w:spacing w:after="0" w:line="240" w:lineRule="auto"/>
        <w:ind w:firstLine="425"/>
        <w:jc w:val="both"/>
        <w:rPr>
          <w:rFonts w:ascii="Arial" w:hAnsi="Arial" w:cs="Arial"/>
          <w:color w:val="000000"/>
        </w:rPr>
      </w:pPr>
      <w:r w:rsidRPr="00B76292">
        <w:rPr>
          <w:rFonts w:ascii="Arial" w:hAnsi="Arial" w:cs="Arial"/>
          <w:lang w:val="fi-FI"/>
        </w:rPr>
        <w:t xml:space="preserve">Unsur aktiva lancar yang paling besar jumlahnya adalah persediaan. Persediaan merupakan unsur yang aktif dalam operasi perusahaan yang secara terus-menerus diperoleh, diubah, dan kemudian dijual kepada konsumen. </w:t>
      </w:r>
      <w:r w:rsidRPr="00B76292">
        <w:rPr>
          <w:rFonts w:ascii="Arial" w:hAnsi="Arial" w:cs="Arial"/>
          <w:color w:val="111111"/>
          <w:lang w:val="fi-FI"/>
        </w:rPr>
        <w:t xml:space="preserve">Dengan adanya pengelolaan persediaan yang baik, maka perusahaan dapat segera mengubah persediaan yang tersimpan menjadi laba melalui penjualan yang kemudian </w:t>
      </w:r>
      <w:r w:rsidRPr="00B76292">
        <w:rPr>
          <w:rFonts w:ascii="Arial" w:hAnsi="Arial" w:cs="Arial"/>
          <w:color w:val="111111"/>
          <w:lang w:val="fi-FI"/>
        </w:rPr>
        <w:lastRenderedPageBreak/>
        <w:t xml:space="preserve">bertransformasi menjadi kas atau piutang. Semakin tingginya tingkat perputaran persediaan menyebabkan perusahaan semakin cepat dalam melakukan penjualan barang dagang sehingga semakin cepat pula bagi perusahaan dalam memperoleh dana baik dalam bentuk uang tunai (kas) ataupun piutang. </w:t>
      </w:r>
      <w:r w:rsidRPr="00B76292">
        <w:rPr>
          <w:rFonts w:ascii="Arial" w:hAnsi="Arial" w:cs="Arial"/>
          <w:color w:val="111111"/>
          <w:lang w:val="sv-SE"/>
        </w:rPr>
        <w:t>Besar kecilnya aktiva lancar tersebut nantinya akan turut mempengaruhi rasio lancarnya.</w:t>
      </w:r>
      <w:r w:rsidRPr="00B76292">
        <w:rPr>
          <w:rFonts w:ascii="Arial" w:hAnsi="Arial" w:cs="Arial"/>
          <w:color w:val="000000"/>
        </w:rPr>
        <w:t xml:space="preserve"> </w:t>
      </w:r>
    </w:p>
    <w:p w:rsidR="006B661C" w:rsidRPr="00B76292" w:rsidRDefault="006B661C" w:rsidP="00B90522">
      <w:pPr>
        <w:spacing w:after="0" w:line="240" w:lineRule="auto"/>
        <w:ind w:firstLine="425"/>
        <w:jc w:val="both"/>
        <w:rPr>
          <w:rFonts w:ascii="Arial" w:hAnsi="Arial" w:cs="Arial"/>
        </w:rPr>
      </w:pPr>
      <w:r w:rsidRPr="00B76292">
        <w:rPr>
          <w:rFonts w:ascii="Arial" w:hAnsi="Arial" w:cs="Arial"/>
        </w:rPr>
        <w:t>Ada tiga komponen modal kerja yaitu kas, piutang, dan persediaan. Ketiga komponen modal kerja tersebut dapat dikelola dengan cara yang berbeda untuk memaksimalkan profitabilitas atau untuk meningkatkan pertumbuhan perusahaan (Lazaridis dan Tryfonidis, 2006). Husnan dan Pudjiastuti (2004) menyatakan kas merupakan bentuk aktiva</w:t>
      </w:r>
      <w:r w:rsidRPr="00B76292">
        <w:rPr>
          <w:rFonts w:ascii="Arial" w:hAnsi="Arial" w:cs="Arial"/>
          <w:color w:val="000000"/>
        </w:rPr>
        <w:t xml:space="preserve"> </w:t>
      </w:r>
      <w:r w:rsidRPr="00B76292">
        <w:rPr>
          <w:rFonts w:ascii="Arial" w:hAnsi="Arial" w:cs="Arial"/>
        </w:rPr>
        <w:t xml:space="preserve">yang paling likuid, yang bisa dipergunakan segera untuk memenuhi kewajiban financial perusahaan. Selain kas, komponen lainnya adalah piutang, yang timbul </w:t>
      </w:r>
      <w:r w:rsidRPr="00B76292">
        <w:rPr>
          <w:rFonts w:ascii="Arial" w:hAnsi="Arial" w:cs="Arial"/>
          <w:color w:val="000000"/>
        </w:rPr>
        <w:t xml:space="preserve"> </w:t>
      </w:r>
      <w:r w:rsidRPr="00B76292">
        <w:rPr>
          <w:rFonts w:ascii="Arial" w:hAnsi="Arial" w:cs="Arial"/>
        </w:rPr>
        <w:t>karena adanya penjualan kredit, semakin besar penjulan kredit maka semakin</w:t>
      </w:r>
      <w:r w:rsidRPr="00B76292">
        <w:rPr>
          <w:rFonts w:ascii="Arial" w:hAnsi="Arial" w:cs="Arial"/>
          <w:color w:val="000000"/>
        </w:rPr>
        <w:t xml:space="preserve"> </w:t>
      </w:r>
      <w:r w:rsidRPr="00B76292">
        <w:rPr>
          <w:rFonts w:ascii="Arial" w:hAnsi="Arial" w:cs="Arial"/>
        </w:rPr>
        <w:t>besar pula investasi dalam piutang dan akibatnya risiko atau biaya yang akan dikeluarkan akan semakin besar pula (Santoso dan Nur, 2008). Komponen modal kerja yang lain dalam penelitian ini adalah persediaan, juga merupakan elemen utama dari modal kerja, karena jumlahnya cukup besar dalam suatu perusahaan, jenis persediaan yang ada dalam perusahaan akan tergantung dari jenis perusahaan (Wiagustini, 2010:148). Untuk mengetahui tingkat efektivitas dari sebuah perusahaan, dapat diukur dari tingkat perputarannya.</w:t>
      </w:r>
    </w:p>
    <w:p w:rsidR="006B661C" w:rsidRPr="00B76292" w:rsidRDefault="006B661C" w:rsidP="00B90522">
      <w:pPr>
        <w:spacing w:after="0" w:line="216" w:lineRule="auto"/>
        <w:ind w:firstLine="425"/>
        <w:jc w:val="both"/>
        <w:rPr>
          <w:rFonts w:ascii="Arial" w:hAnsi="Arial" w:cs="Arial"/>
        </w:rPr>
      </w:pPr>
      <w:r w:rsidRPr="00B76292">
        <w:rPr>
          <w:rFonts w:ascii="Arial" w:hAnsi="Arial" w:cs="Arial"/>
          <w:color w:val="000000"/>
        </w:rPr>
        <w:t xml:space="preserve">Berdasarkan uraian di atas, </w:t>
      </w:r>
      <w:r w:rsidRPr="00B76292">
        <w:rPr>
          <w:rFonts w:ascii="Arial" w:hAnsi="Arial" w:cs="Arial"/>
        </w:rPr>
        <w:t xml:space="preserve">maka dalam penelitian ini variabel perputaran kas, perputaran piutang, dan perputaran persediaan akan dipergunakan sebagai variabel-variabel bebas yang berpengaruh terhadap </w:t>
      </w:r>
      <w:r w:rsidRPr="00B76292">
        <w:rPr>
          <w:rFonts w:ascii="Arial" w:hAnsi="Arial" w:cs="Arial"/>
          <w:color w:val="111111"/>
          <w:lang w:val="sv-SE"/>
        </w:rPr>
        <w:t>likuiditas dengan menjadikan perusahaan barang konsumsi makanan dan minuman yang terdaftar di BEI sebagai objek penelitian, karena perusahaan barang konsumsi makanan dan minuman perusahaan yang memproduksi barang yang setiap hari dipakai oleh masyarakat maka penulis tertarik untuk melakukan penelitian yang berjudul ”</w:t>
      </w:r>
      <w:r w:rsidRPr="00B76292">
        <w:rPr>
          <w:rFonts w:ascii="Arial" w:hAnsi="Arial" w:cs="Arial"/>
        </w:rPr>
        <w:t xml:space="preserve">Analisis Perputaran Komponen Modal Kerja </w:t>
      </w:r>
      <w:r w:rsidRPr="00B76292">
        <w:rPr>
          <w:rFonts w:ascii="Arial" w:hAnsi="Arial" w:cs="Arial"/>
          <w:lang w:val="sv-SE"/>
        </w:rPr>
        <w:t>Terhadap Likuiditas Pada</w:t>
      </w:r>
      <w:r w:rsidRPr="00B76292">
        <w:rPr>
          <w:rFonts w:ascii="Arial" w:hAnsi="Arial" w:cs="Arial"/>
        </w:rPr>
        <w:t xml:space="preserve"> </w:t>
      </w:r>
      <w:r w:rsidRPr="00B76292">
        <w:rPr>
          <w:rFonts w:ascii="Arial" w:hAnsi="Arial" w:cs="Arial"/>
          <w:lang w:val="sv-SE"/>
        </w:rPr>
        <w:t>Perusahaan Sektor Industri Barang Konsumsi Makanan Dan Minuman Yang Terdaftar Di BEI”.</w:t>
      </w:r>
    </w:p>
    <w:p w:rsidR="006B661C" w:rsidRPr="00B76292" w:rsidRDefault="006B661C" w:rsidP="006B661C">
      <w:pPr>
        <w:spacing w:after="0" w:line="240" w:lineRule="auto"/>
        <w:ind w:firstLine="425"/>
        <w:jc w:val="both"/>
        <w:rPr>
          <w:rFonts w:ascii="Arial" w:hAnsi="Arial" w:cs="Arial"/>
        </w:rPr>
      </w:pPr>
    </w:p>
    <w:p w:rsidR="006B661C" w:rsidRPr="00B76292" w:rsidRDefault="006B661C" w:rsidP="006B661C">
      <w:pPr>
        <w:widowControl w:val="0"/>
        <w:autoSpaceDE w:val="0"/>
        <w:autoSpaceDN w:val="0"/>
        <w:adjustRightInd w:val="0"/>
        <w:spacing w:after="0" w:line="360" w:lineRule="auto"/>
        <w:jc w:val="center"/>
        <w:rPr>
          <w:rFonts w:ascii="Arial" w:hAnsi="Arial" w:cs="Arial"/>
          <w:b/>
          <w:bCs/>
          <w:color w:val="000000"/>
        </w:rPr>
      </w:pPr>
      <w:r w:rsidRPr="00B76292">
        <w:rPr>
          <w:rFonts w:ascii="Arial" w:hAnsi="Arial" w:cs="Arial"/>
          <w:b/>
          <w:bCs/>
          <w:color w:val="000000"/>
          <w:sz w:val="24"/>
        </w:rPr>
        <w:t>TINJAUAN PUSTAKA</w:t>
      </w:r>
    </w:p>
    <w:p w:rsidR="006B661C" w:rsidRPr="00B76292" w:rsidRDefault="006B661C" w:rsidP="006B661C">
      <w:pPr>
        <w:pStyle w:val="ListParagraph"/>
        <w:widowControl w:val="0"/>
        <w:numPr>
          <w:ilvl w:val="0"/>
          <w:numId w:val="38"/>
        </w:numPr>
        <w:tabs>
          <w:tab w:val="left" w:pos="851"/>
        </w:tabs>
        <w:autoSpaceDE w:val="0"/>
        <w:autoSpaceDN w:val="0"/>
        <w:adjustRightInd w:val="0"/>
        <w:spacing w:after="0" w:line="240" w:lineRule="auto"/>
        <w:rPr>
          <w:rFonts w:ascii="Arial" w:hAnsi="Arial" w:cs="Arial"/>
          <w:b/>
          <w:bCs/>
          <w:iCs/>
          <w:vanish/>
        </w:rPr>
      </w:pPr>
    </w:p>
    <w:p w:rsidR="006B661C" w:rsidRPr="00B76292" w:rsidRDefault="006B661C" w:rsidP="006B661C">
      <w:pPr>
        <w:pStyle w:val="ListParagraph"/>
        <w:widowControl w:val="0"/>
        <w:numPr>
          <w:ilvl w:val="0"/>
          <w:numId w:val="38"/>
        </w:numPr>
        <w:tabs>
          <w:tab w:val="left" w:pos="851"/>
        </w:tabs>
        <w:autoSpaceDE w:val="0"/>
        <w:autoSpaceDN w:val="0"/>
        <w:adjustRightInd w:val="0"/>
        <w:spacing w:after="0" w:line="240" w:lineRule="auto"/>
        <w:rPr>
          <w:rFonts w:ascii="Arial" w:hAnsi="Arial" w:cs="Arial"/>
          <w:b/>
          <w:bCs/>
          <w:iCs/>
          <w:vanish/>
        </w:rPr>
      </w:pPr>
    </w:p>
    <w:p w:rsidR="006B661C" w:rsidRPr="00B76292" w:rsidRDefault="006B661C" w:rsidP="006B661C">
      <w:pPr>
        <w:widowControl w:val="0"/>
        <w:tabs>
          <w:tab w:val="left" w:pos="426"/>
        </w:tabs>
        <w:autoSpaceDE w:val="0"/>
        <w:autoSpaceDN w:val="0"/>
        <w:adjustRightInd w:val="0"/>
        <w:spacing w:after="0" w:line="240" w:lineRule="auto"/>
        <w:jc w:val="both"/>
        <w:rPr>
          <w:rFonts w:ascii="Arial" w:hAnsi="Arial" w:cs="Arial"/>
          <w:b/>
          <w:bCs/>
          <w:color w:val="000000"/>
        </w:rPr>
      </w:pPr>
      <w:r w:rsidRPr="00B76292">
        <w:rPr>
          <w:rFonts w:ascii="Arial" w:hAnsi="Arial" w:cs="Arial"/>
          <w:b/>
          <w:bCs/>
          <w:iCs/>
        </w:rPr>
        <w:t>Modal Kerja</w:t>
      </w:r>
    </w:p>
    <w:p w:rsidR="006B661C" w:rsidRPr="00B76292" w:rsidRDefault="006B661C" w:rsidP="006B661C">
      <w:pPr>
        <w:widowControl w:val="0"/>
        <w:autoSpaceDE w:val="0"/>
        <w:autoSpaceDN w:val="0"/>
        <w:adjustRightInd w:val="0"/>
        <w:spacing w:after="0" w:line="240" w:lineRule="auto"/>
        <w:ind w:right="-7" w:firstLine="426"/>
        <w:jc w:val="both"/>
        <w:rPr>
          <w:rFonts w:ascii="Arial" w:hAnsi="Arial" w:cs="Arial"/>
          <w:color w:val="000000"/>
        </w:rPr>
      </w:pPr>
      <w:r w:rsidRPr="00B76292">
        <w:rPr>
          <w:rFonts w:ascii="Arial" w:hAnsi="Arial" w:cs="Arial"/>
        </w:rPr>
        <w:t xml:space="preserve">Modal kerja sangat dibutuhkan dalam </w:t>
      </w:r>
      <w:r w:rsidRPr="00B76292">
        <w:rPr>
          <w:rFonts w:ascii="Arial" w:hAnsi="Arial" w:cs="Arial"/>
        </w:rPr>
        <w:lastRenderedPageBreak/>
        <w:t>menjalankan kegiatan suatu</w:t>
      </w:r>
      <w:r w:rsidRPr="00B76292">
        <w:rPr>
          <w:rFonts w:ascii="Arial" w:hAnsi="Arial" w:cs="Arial"/>
          <w:color w:val="000000"/>
        </w:rPr>
        <w:t xml:space="preserve"> </w:t>
      </w:r>
      <w:r w:rsidRPr="00B76292">
        <w:rPr>
          <w:rFonts w:ascii="Arial" w:hAnsi="Arial" w:cs="Arial"/>
        </w:rPr>
        <w:t>perusahaan, dan modal kerja sangat penting dalam menunjang kelancaran</w:t>
      </w:r>
      <w:r w:rsidRPr="00B76292">
        <w:rPr>
          <w:rFonts w:ascii="Arial" w:hAnsi="Arial" w:cs="Arial"/>
          <w:color w:val="000000"/>
        </w:rPr>
        <w:t xml:space="preserve"> </w:t>
      </w:r>
      <w:r w:rsidRPr="00B76292">
        <w:rPr>
          <w:rFonts w:ascii="Arial" w:hAnsi="Arial" w:cs="Arial"/>
        </w:rPr>
        <w:t>kegiatan operasi perusahaan, sehingga perusahaan dapat berjalan dengan baik</w:t>
      </w:r>
      <w:r w:rsidRPr="00B76292">
        <w:rPr>
          <w:rFonts w:ascii="Arial" w:hAnsi="Arial" w:cs="Arial"/>
          <w:color w:val="000000"/>
        </w:rPr>
        <w:t xml:space="preserve"> </w:t>
      </w:r>
      <w:r w:rsidRPr="00B76292">
        <w:rPr>
          <w:rFonts w:ascii="Arial" w:hAnsi="Arial" w:cs="Arial"/>
        </w:rPr>
        <w:t xml:space="preserve">secara berkesinambungan (Lukman dan Dira, 2009). </w:t>
      </w:r>
      <w:r w:rsidRPr="00B76292">
        <w:rPr>
          <w:rFonts w:ascii="Arial" w:eastAsia="NanumGothic" w:hAnsi="Arial" w:cs="Arial"/>
        </w:rPr>
        <w:t>Modal kerja (working capital) adalah investasi perusahaan di dalam aktiva jangka pendek seperti kas, sekuritas (surat-surat berharga), piutang dagang dan persediaan. Modal kerja bersih (net working capital) adalah aktiva lancar dikurangi hutang lancar,  misalnya hutang bank, kertas-kertas berharga (promes), hutang dagang, hutang upah dan pajak.</w:t>
      </w:r>
    </w:p>
    <w:p w:rsidR="006B661C" w:rsidRPr="00B76292" w:rsidRDefault="006B661C" w:rsidP="006B661C">
      <w:pPr>
        <w:spacing w:after="0" w:line="240" w:lineRule="auto"/>
        <w:jc w:val="both"/>
        <w:rPr>
          <w:rFonts w:ascii="Arial" w:hAnsi="Arial" w:cs="Arial"/>
          <w:i/>
          <w:iCs/>
          <w:sz w:val="16"/>
        </w:rPr>
      </w:pPr>
    </w:p>
    <w:p w:rsidR="001C5843" w:rsidRPr="00B76292" w:rsidRDefault="001C5843" w:rsidP="00B90522">
      <w:pPr>
        <w:widowControl w:val="0"/>
        <w:tabs>
          <w:tab w:val="left" w:pos="426"/>
        </w:tabs>
        <w:autoSpaceDE w:val="0"/>
        <w:autoSpaceDN w:val="0"/>
        <w:adjustRightInd w:val="0"/>
        <w:spacing w:after="0" w:line="216" w:lineRule="auto"/>
        <w:jc w:val="both"/>
        <w:rPr>
          <w:rFonts w:ascii="Arial" w:hAnsi="Arial" w:cs="Arial"/>
          <w:b/>
          <w:bCs/>
        </w:rPr>
      </w:pPr>
    </w:p>
    <w:p w:rsidR="006B661C" w:rsidRPr="00B76292" w:rsidRDefault="006B661C" w:rsidP="00B90522">
      <w:pPr>
        <w:widowControl w:val="0"/>
        <w:tabs>
          <w:tab w:val="left" w:pos="426"/>
        </w:tabs>
        <w:autoSpaceDE w:val="0"/>
        <w:autoSpaceDN w:val="0"/>
        <w:adjustRightInd w:val="0"/>
        <w:spacing w:after="0" w:line="216" w:lineRule="auto"/>
        <w:jc w:val="both"/>
        <w:rPr>
          <w:rFonts w:ascii="Arial" w:hAnsi="Arial" w:cs="Arial"/>
          <w:b/>
          <w:iCs/>
        </w:rPr>
      </w:pPr>
      <w:r w:rsidRPr="00B76292">
        <w:rPr>
          <w:rFonts w:ascii="Arial" w:hAnsi="Arial" w:cs="Arial"/>
          <w:b/>
          <w:bCs/>
        </w:rPr>
        <w:t>Perputaran Kas</w:t>
      </w:r>
    </w:p>
    <w:p w:rsidR="006B661C" w:rsidRPr="00B76292" w:rsidRDefault="006B661C" w:rsidP="00B90522">
      <w:pPr>
        <w:spacing w:after="0" w:line="216" w:lineRule="auto"/>
        <w:ind w:firstLine="426"/>
        <w:jc w:val="both"/>
        <w:rPr>
          <w:rFonts w:ascii="Arial" w:hAnsi="Arial" w:cs="Arial"/>
        </w:rPr>
      </w:pPr>
      <w:r w:rsidRPr="00B76292">
        <w:rPr>
          <w:rFonts w:ascii="Arial" w:hAnsi="Arial" w:cs="Arial"/>
        </w:rPr>
        <w:t>Menuh (2008) menyatakan bahwa perputaran kas merupakan periode berputarnya kas yang dimulai pada saat kas dinvestasikan dalam komponen modal kerja sampai saat kembali menjadi kas-kas sebagai unsur modal kerja yang paling tinggi likuiditasnya. Menurut Riyanto (2001) semakin tinggi perputaran kas akan semakin baik, karena ini berarti semakin tinggi efisiensi penggunaan kasnya dan keuntungan yang diperoleh akan semakin besar.</w:t>
      </w:r>
      <w:r w:rsidRPr="00B76292">
        <w:rPr>
          <w:rFonts w:ascii="Arial" w:hAnsi="Arial" w:cs="Arial"/>
          <w:color w:val="000000"/>
        </w:rPr>
        <w:t xml:space="preserve"> </w:t>
      </w:r>
    </w:p>
    <w:p w:rsidR="006B661C" w:rsidRPr="00B76292" w:rsidRDefault="006B661C" w:rsidP="006B661C">
      <w:pPr>
        <w:widowControl w:val="0"/>
        <w:autoSpaceDE w:val="0"/>
        <w:autoSpaceDN w:val="0"/>
        <w:adjustRightInd w:val="0"/>
        <w:spacing w:after="0" w:line="240" w:lineRule="auto"/>
        <w:ind w:right="-7"/>
        <w:jc w:val="both"/>
        <w:rPr>
          <w:rFonts w:ascii="Arial" w:hAnsi="Arial" w:cs="Arial"/>
        </w:rPr>
      </w:pPr>
      <m:oMathPara>
        <m:oMath>
          <m:r>
            <m:rPr>
              <m:sty m:val="bi"/>
            </m:rPr>
            <w:rPr>
              <w:rFonts w:ascii="Cambria Math" w:hAnsi="Arial" w:cs="Arial"/>
              <w:sz w:val="18"/>
            </w:rPr>
            <m:t xml:space="preserve"> </m:t>
          </m:r>
          <m:r>
            <m:rPr>
              <m:sty m:val="bi"/>
            </m:rPr>
            <w:rPr>
              <w:rFonts w:ascii="Cambria Math" w:hAnsi="Cambria Math" w:cs="Arial"/>
              <w:sz w:val="18"/>
            </w:rPr>
            <m:t>Cash</m:t>
          </m:r>
          <m:r>
            <m:rPr>
              <m:sty m:val="bi"/>
            </m:rPr>
            <w:rPr>
              <w:rFonts w:ascii="Cambria Math" w:hAnsi="Arial" w:cs="Arial"/>
              <w:sz w:val="18"/>
            </w:rPr>
            <m:t xml:space="preserve"> </m:t>
          </m:r>
          <m:r>
            <m:rPr>
              <m:sty m:val="bi"/>
            </m:rPr>
            <w:rPr>
              <w:rFonts w:ascii="Cambria Math" w:hAnsi="Cambria Math" w:cs="Arial"/>
              <w:sz w:val="18"/>
            </w:rPr>
            <m:t>Turn</m:t>
          </m:r>
          <m:r>
            <m:rPr>
              <m:sty m:val="bi"/>
            </m:rPr>
            <w:rPr>
              <w:rFonts w:ascii="Cambria Math" w:hAnsi="Arial" w:cs="Arial"/>
              <w:sz w:val="18"/>
            </w:rPr>
            <m:t xml:space="preserve"> </m:t>
          </m:r>
          <m:r>
            <m:rPr>
              <m:sty m:val="bi"/>
            </m:rPr>
            <w:rPr>
              <w:rFonts w:ascii="Cambria Math" w:hAnsi="Cambria Math" w:cs="Arial"/>
              <w:sz w:val="18"/>
            </w:rPr>
            <m:t>Over</m:t>
          </m:r>
          <m:r>
            <m:rPr>
              <m:sty m:val="bi"/>
            </m:rPr>
            <w:rPr>
              <w:rFonts w:ascii="Cambria Math" w:hAnsi="Arial" w:cs="Arial"/>
              <w:sz w:val="18"/>
            </w:rPr>
            <m:t xml:space="preserve"> </m:t>
          </m:r>
          <m:r>
            <m:rPr>
              <m:sty m:val="p"/>
            </m:rPr>
            <w:rPr>
              <w:rFonts w:ascii="Cambria Math" w:hAnsi="Arial" w:cs="Arial"/>
              <w:sz w:val="18"/>
            </w:rPr>
            <m:t xml:space="preserve">= </m:t>
          </m:r>
          <m:f>
            <m:fPr>
              <m:ctrlPr>
                <w:rPr>
                  <w:rFonts w:ascii="Cambria Math" w:hAnsi="Arial" w:cs="Arial"/>
                  <w:sz w:val="18"/>
                </w:rPr>
              </m:ctrlPr>
            </m:fPr>
            <m:num>
              <m:r>
                <m:rPr>
                  <m:sty m:val="p"/>
                </m:rPr>
                <w:rPr>
                  <w:rFonts w:ascii="Cambria Math" w:hAnsi="Arial" w:cs="Arial"/>
                  <w:sz w:val="18"/>
                </w:rPr>
                <m:t xml:space="preserve">Penjualan </m:t>
              </m:r>
            </m:num>
            <m:den>
              <m:r>
                <w:rPr>
                  <w:rFonts w:ascii="Cambria Math" w:hAnsi="Arial" w:cs="Arial"/>
                  <w:sz w:val="18"/>
                </w:rPr>
                <m:t>Kas rata</m:t>
              </m:r>
              <m:r>
                <w:rPr>
                  <w:rFonts w:ascii="Arial" w:hAnsi="Arial" w:cs="Arial"/>
                  <w:sz w:val="18"/>
                </w:rPr>
                <m:t>-</m:t>
              </m:r>
              <m:r>
                <w:rPr>
                  <w:rFonts w:ascii="Cambria Math" w:hAnsi="Arial" w:cs="Arial"/>
                  <w:sz w:val="18"/>
                </w:rPr>
                <m:t>rata</m:t>
              </m:r>
            </m:den>
          </m:f>
        </m:oMath>
      </m:oMathPara>
    </w:p>
    <w:p w:rsidR="00B90522" w:rsidRPr="00B76292" w:rsidRDefault="00B90522" w:rsidP="006B661C">
      <w:pPr>
        <w:widowControl w:val="0"/>
        <w:tabs>
          <w:tab w:val="left" w:pos="426"/>
        </w:tabs>
        <w:autoSpaceDE w:val="0"/>
        <w:autoSpaceDN w:val="0"/>
        <w:adjustRightInd w:val="0"/>
        <w:spacing w:after="0" w:line="240" w:lineRule="auto"/>
        <w:jc w:val="both"/>
        <w:rPr>
          <w:rFonts w:ascii="Arial" w:hAnsi="Arial" w:cs="Arial"/>
          <w:b/>
          <w:bCs/>
        </w:rPr>
      </w:pPr>
    </w:p>
    <w:p w:rsidR="006B661C" w:rsidRPr="00B76292" w:rsidRDefault="006B661C" w:rsidP="006B661C">
      <w:pPr>
        <w:widowControl w:val="0"/>
        <w:tabs>
          <w:tab w:val="left" w:pos="426"/>
        </w:tabs>
        <w:autoSpaceDE w:val="0"/>
        <w:autoSpaceDN w:val="0"/>
        <w:adjustRightInd w:val="0"/>
        <w:spacing w:after="0" w:line="240" w:lineRule="auto"/>
        <w:jc w:val="both"/>
        <w:rPr>
          <w:rFonts w:ascii="Arial" w:hAnsi="Arial" w:cs="Arial"/>
          <w:b/>
          <w:bCs/>
          <w:color w:val="000000"/>
        </w:rPr>
      </w:pPr>
      <w:r w:rsidRPr="00B76292">
        <w:rPr>
          <w:rFonts w:ascii="Arial" w:hAnsi="Arial" w:cs="Arial"/>
          <w:b/>
          <w:bCs/>
        </w:rPr>
        <w:t>Perputaran Piutang</w:t>
      </w:r>
    </w:p>
    <w:p w:rsidR="006B661C" w:rsidRPr="00B76292" w:rsidRDefault="006B661C" w:rsidP="006B661C">
      <w:pPr>
        <w:widowControl w:val="0"/>
        <w:autoSpaceDE w:val="0"/>
        <w:autoSpaceDN w:val="0"/>
        <w:adjustRightInd w:val="0"/>
        <w:spacing w:after="0" w:line="240" w:lineRule="auto"/>
        <w:ind w:right="-7" w:firstLine="426"/>
        <w:jc w:val="both"/>
        <w:rPr>
          <w:rFonts w:ascii="Arial" w:hAnsi="Arial" w:cs="Arial"/>
        </w:rPr>
      </w:pPr>
      <w:r w:rsidRPr="00B76292">
        <w:rPr>
          <w:rFonts w:ascii="Arial" w:hAnsi="Arial" w:cs="Arial"/>
        </w:rPr>
        <w:t>Sartono (2010:119) menyatakan bahwa semakin cepat periode berputarnya piutang menunjukkan semakin cepat penjualan kredit dapat kembali menjadi kas. Riyanto (2001) menyatakan bahwa perputaran piutang adalah rasio yang memperlihatkan lamanya waktu untuk mengubah piutang menjadi kas. Sedangkan Bramasto (2008) menyatakan bahwa perputaran piutang berasal dari lamanya piutang diubah menjadi kas, piutang timbul karena adanya transaksi penjualan barang atau jasa secara kredit.</w:t>
      </w:r>
    </w:p>
    <w:p w:rsidR="006B661C" w:rsidRPr="00B76292" w:rsidRDefault="006B661C" w:rsidP="006B661C">
      <w:pPr>
        <w:widowControl w:val="0"/>
        <w:autoSpaceDE w:val="0"/>
        <w:autoSpaceDN w:val="0"/>
        <w:adjustRightInd w:val="0"/>
        <w:spacing w:after="0" w:line="240" w:lineRule="auto"/>
        <w:ind w:right="-7"/>
        <w:jc w:val="both"/>
        <w:rPr>
          <w:rFonts w:ascii="Arial" w:hAnsi="Arial" w:cs="Arial"/>
        </w:rPr>
      </w:pPr>
      <m:oMathPara>
        <m:oMathParaPr>
          <m:jc m:val="left"/>
        </m:oMathParaPr>
        <m:oMath>
          <m:r>
            <m:rPr>
              <m:sty m:val="bi"/>
            </m:rPr>
            <w:rPr>
              <w:rFonts w:ascii="Cambria Math" w:hAnsi="Cambria Math" w:cs="Arial"/>
              <w:sz w:val="18"/>
            </w:rPr>
            <m:t>Perputaran</m:t>
          </m:r>
          <m:r>
            <m:rPr>
              <m:sty m:val="bi"/>
            </m:rPr>
            <w:rPr>
              <w:rFonts w:ascii="Cambria Math" w:hAnsi="Arial" w:cs="Arial"/>
              <w:sz w:val="18"/>
            </w:rPr>
            <m:t xml:space="preserve"> </m:t>
          </m:r>
          <m:r>
            <m:rPr>
              <m:sty m:val="bi"/>
            </m:rPr>
            <w:rPr>
              <w:rFonts w:ascii="Cambria Math" w:hAnsi="Cambria Math" w:cs="Arial"/>
              <w:sz w:val="18"/>
            </w:rPr>
            <m:t>Piutang</m:t>
          </m:r>
          <m:r>
            <m:rPr>
              <m:sty m:val="p"/>
            </m:rPr>
            <w:rPr>
              <w:rFonts w:ascii="Cambria Math" w:hAnsi="Arial" w:cs="Arial"/>
              <w:sz w:val="18"/>
            </w:rPr>
            <m:t xml:space="preserve">= </m:t>
          </m:r>
          <m:f>
            <m:fPr>
              <m:ctrlPr>
                <w:rPr>
                  <w:rFonts w:ascii="Cambria Math" w:hAnsi="Arial" w:cs="Arial"/>
                  <w:sz w:val="18"/>
                </w:rPr>
              </m:ctrlPr>
            </m:fPr>
            <m:num>
              <m:r>
                <w:rPr>
                  <w:rFonts w:ascii="Cambria Math" w:hAnsi="Cambria Math" w:cs="Arial"/>
                  <w:sz w:val="18"/>
                  <w:u w:val="single"/>
                </w:rPr>
                <m:t>Penjualan</m:t>
              </m:r>
            </m:num>
            <m:den>
              <m:r>
                <w:rPr>
                  <w:rFonts w:ascii="Cambria Math" w:hAnsi="Arial" w:cs="Arial"/>
                  <w:sz w:val="18"/>
                </w:rPr>
                <m:t>Piutang rata</m:t>
              </m:r>
              <m:r>
                <w:rPr>
                  <w:rFonts w:ascii="Arial" w:hAnsi="Arial" w:cs="Arial"/>
                  <w:sz w:val="18"/>
                </w:rPr>
                <m:t>-</m:t>
              </m:r>
              <m:r>
                <w:rPr>
                  <w:rFonts w:ascii="Cambria Math" w:hAnsi="Arial" w:cs="Arial"/>
                  <w:sz w:val="18"/>
                </w:rPr>
                <m:t>rata</m:t>
              </m:r>
            </m:den>
          </m:f>
        </m:oMath>
      </m:oMathPara>
    </w:p>
    <w:p w:rsidR="006B661C" w:rsidRPr="00B76292" w:rsidRDefault="006B661C" w:rsidP="006B661C">
      <w:pPr>
        <w:widowControl w:val="0"/>
        <w:tabs>
          <w:tab w:val="left" w:pos="426"/>
        </w:tabs>
        <w:autoSpaceDE w:val="0"/>
        <w:autoSpaceDN w:val="0"/>
        <w:adjustRightInd w:val="0"/>
        <w:spacing w:after="0" w:line="240" w:lineRule="auto"/>
        <w:jc w:val="both"/>
        <w:rPr>
          <w:rFonts w:ascii="Arial" w:hAnsi="Arial" w:cs="Arial"/>
          <w:b/>
          <w:bCs/>
        </w:rPr>
      </w:pPr>
    </w:p>
    <w:p w:rsidR="006B661C" w:rsidRPr="00B76292" w:rsidRDefault="006B661C" w:rsidP="006B661C">
      <w:pPr>
        <w:widowControl w:val="0"/>
        <w:tabs>
          <w:tab w:val="left" w:pos="426"/>
        </w:tabs>
        <w:autoSpaceDE w:val="0"/>
        <w:autoSpaceDN w:val="0"/>
        <w:adjustRightInd w:val="0"/>
        <w:spacing w:after="0" w:line="240" w:lineRule="auto"/>
        <w:jc w:val="both"/>
        <w:rPr>
          <w:rFonts w:ascii="Arial" w:hAnsi="Arial" w:cs="Arial"/>
        </w:rPr>
      </w:pPr>
      <w:r w:rsidRPr="00B76292">
        <w:rPr>
          <w:rFonts w:ascii="Arial" w:hAnsi="Arial" w:cs="Arial"/>
          <w:b/>
          <w:bCs/>
        </w:rPr>
        <w:t>Perputaran Persediaan</w:t>
      </w:r>
    </w:p>
    <w:p w:rsidR="006B661C" w:rsidRPr="00B76292" w:rsidRDefault="006B661C" w:rsidP="006B661C">
      <w:pPr>
        <w:widowControl w:val="0"/>
        <w:autoSpaceDE w:val="0"/>
        <w:autoSpaceDN w:val="0"/>
        <w:adjustRightInd w:val="0"/>
        <w:spacing w:after="0" w:line="240" w:lineRule="auto"/>
        <w:ind w:firstLine="426"/>
        <w:jc w:val="both"/>
        <w:rPr>
          <w:rFonts w:ascii="Arial" w:hAnsi="Arial" w:cs="Arial"/>
        </w:rPr>
      </w:pPr>
      <w:r w:rsidRPr="00B76292">
        <w:rPr>
          <w:rFonts w:ascii="Arial" w:hAnsi="Arial" w:cs="Arial"/>
        </w:rPr>
        <w:t xml:space="preserve">Menurut James C. Van Horne (2005:250) ”Perputaran Persediaan adalah rasio antara harga pokok penjualan terhadap persediaan rata-rata menunjukkan seberapa cepat persediaan tersebut dapat dijual”. </w:t>
      </w:r>
      <w:r w:rsidRPr="00B76292">
        <w:rPr>
          <w:rFonts w:ascii="Arial" w:hAnsi="Arial" w:cs="Arial"/>
          <w:lang w:val="fi-FI"/>
        </w:rPr>
        <w:t>Rasio ini dihitung sebagai berikut :</w:t>
      </w:r>
    </w:p>
    <w:p w:rsidR="006B661C" w:rsidRPr="00B76292" w:rsidRDefault="006B661C" w:rsidP="006B661C">
      <w:pPr>
        <w:pStyle w:val="ListParagraph"/>
        <w:spacing w:after="0" w:line="240" w:lineRule="auto"/>
        <w:ind w:left="0" w:firstLine="360"/>
        <w:jc w:val="both"/>
        <w:rPr>
          <w:rFonts w:ascii="Arial" w:hAnsi="Arial" w:cs="Arial"/>
          <w:i/>
        </w:rPr>
      </w:pPr>
      <m:oMathPara>
        <m:oMathParaPr>
          <m:jc m:val="left"/>
        </m:oMathParaPr>
        <m:oMath>
          <m:r>
            <m:rPr>
              <m:sty m:val="bi"/>
            </m:rPr>
            <w:rPr>
              <w:rFonts w:ascii="Cambria Math" w:hAnsi="Cambria Math" w:cs="Arial"/>
              <w:sz w:val="18"/>
            </w:rPr>
            <m:t>IT</m:t>
          </m:r>
          <m:r>
            <m:rPr>
              <m:sty m:val="p"/>
            </m:rPr>
            <w:rPr>
              <w:rFonts w:ascii="Cambria Math" w:hAnsi="Arial" w:cs="Arial"/>
              <w:sz w:val="18"/>
            </w:rPr>
            <m:t xml:space="preserve">= </m:t>
          </m:r>
          <m:f>
            <m:fPr>
              <m:ctrlPr>
                <w:rPr>
                  <w:rFonts w:ascii="Cambria Math" w:hAnsi="Arial" w:cs="Arial"/>
                  <w:sz w:val="18"/>
                </w:rPr>
              </m:ctrlPr>
            </m:fPr>
            <m:num>
              <m:r>
                <w:rPr>
                  <w:rFonts w:ascii="Arial" w:hAnsi="Cambria Math" w:cs="Arial"/>
                  <w:sz w:val="18"/>
                  <w:u w:val="single"/>
                </w:rPr>
                <m:t>h</m:t>
              </m:r>
              <m:r>
                <w:rPr>
                  <w:rFonts w:ascii="Cambria Math" w:hAnsi="Arial" w:cs="Arial"/>
                  <w:sz w:val="18"/>
                  <w:u w:val="single"/>
                </w:rPr>
                <m:t>arga pokok barang dijual</m:t>
              </m:r>
            </m:num>
            <m:den>
              <m:r>
                <w:rPr>
                  <w:rFonts w:ascii="Cambria Math" w:hAnsi="Arial" w:cs="Arial"/>
                  <w:sz w:val="18"/>
                </w:rPr>
                <m:t>Persediaan rata</m:t>
              </m:r>
              <m:r>
                <w:rPr>
                  <w:rFonts w:ascii="Arial" w:hAnsi="Arial" w:cs="Arial"/>
                  <w:sz w:val="18"/>
                </w:rPr>
                <m:t>-</m:t>
              </m:r>
              <m:r>
                <w:rPr>
                  <w:rFonts w:ascii="Cambria Math" w:hAnsi="Arial" w:cs="Arial"/>
                  <w:sz w:val="18"/>
                </w:rPr>
                <m:t>rata</m:t>
              </m:r>
            </m:den>
          </m:f>
        </m:oMath>
      </m:oMathPara>
    </w:p>
    <w:p w:rsidR="006B661C" w:rsidRPr="00B76292" w:rsidRDefault="006B661C" w:rsidP="006B661C">
      <w:pPr>
        <w:widowControl w:val="0"/>
        <w:autoSpaceDE w:val="0"/>
        <w:autoSpaceDN w:val="0"/>
        <w:adjustRightInd w:val="0"/>
        <w:spacing w:after="0" w:line="240" w:lineRule="auto"/>
        <w:ind w:right="-6" w:firstLine="426"/>
        <w:jc w:val="both"/>
        <w:rPr>
          <w:rFonts w:ascii="Arial" w:hAnsi="Arial" w:cs="Arial"/>
        </w:rPr>
      </w:pPr>
      <w:r w:rsidRPr="00B76292">
        <w:rPr>
          <w:rFonts w:ascii="Arial" w:hAnsi="Arial" w:cs="Arial"/>
          <w:lang w:val="sv-SE"/>
        </w:rPr>
        <w:t xml:space="preserve">Persediaan rata-rata dapat dihitung dengan menggunakan angka-angka mingguan, bulanan, atau tahunan. Untuk menyederhanakannya kita menentukan </w:t>
      </w:r>
      <w:r w:rsidRPr="00B76292">
        <w:rPr>
          <w:rFonts w:ascii="Arial" w:hAnsi="Arial" w:cs="Arial"/>
          <w:lang w:val="sv-SE"/>
        </w:rPr>
        <w:lastRenderedPageBreak/>
        <w:t>persediaan rata-rata dengan membagi jumlah persediaan pada akhir dan awal tahun dengan 2. Selama jumlah persediaan yang dimiliki sepanjang tahun stabil, rata-rata ini akan cukup akurat bagi analisis kita. Besarnya hasil perhitungan persediaan menunjukkan tingkat kecepatan persediaan menjadi kas atau piutang dagang.</w:t>
      </w:r>
    </w:p>
    <w:p w:rsidR="006B661C" w:rsidRPr="00B76292" w:rsidRDefault="006B661C" w:rsidP="006B661C">
      <w:pPr>
        <w:widowControl w:val="0"/>
        <w:tabs>
          <w:tab w:val="left" w:pos="426"/>
        </w:tabs>
        <w:autoSpaceDE w:val="0"/>
        <w:autoSpaceDN w:val="0"/>
        <w:adjustRightInd w:val="0"/>
        <w:spacing w:after="0" w:line="240" w:lineRule="auto"/>
        <w:jc w:val="both"/>
        <w:rPr>
          <w:rFonts w:ascii="Arial" w:hAnsi="Arial" w:cs="Arial"/>
          <w:b/>
          <w:bCs/>
        </w:rPr>
      </w:pPr>
    </w:p>
    <w:p w:rsidR="006B661C" w:rsidRPr="00B76292" w:rsidRDefault="006B661C" w:rsidP="006B661C">
      <w:pPr>
        <w:widowControl w:val="0"/>
        <w:tabs>
          <w:tab w:val="left" w:pos="426"/>
        </w:tabs>
        <w:autoSpaceDE w:val="0"/>
        <w:autoSpaceDN w:val="0"/>
        <w:adjustRightInd w:val="0"/>
        <w:spacing w:after="0" w:line="240" w:lineRule="auto"/>
        <w:jc w:val="both"/>
        <w:rPr>
          <w:rFonts w:ascii="Arial" w:hAnsi="Arial" w:cs="Arial"/>
        </w:rPr>
      </w:pPr>
      <w:r w:rsidRPr="00B76292">
        <w:rPr>
          <w:rFonts w:ascii="Arial" w:hAnsi="Arial" w:cs="Arial"/>
          <w:b/>
          <w:bCs/>
          <w:lang w:val="sv-SE"/>
        </w:rPr>
        <w:t>Likuiditas</w:t>
      </w:r>
    </w:p>
    <w:p w:rsidR="006B661C" w:rsidRPr="00B76292" w:rsidRDefault="006B661C" w:rsidP="006B661C">
      <w:pPr>
        <w:spacing w:after="0" w:line="240" w:lineRule="auto"/>
        <w:ind w:firstLine="426"/>
        <w:jc w:val="both"/>
        <w:rPr>
          <w:rFonts w:ascii="Arial" w:hAnsi="Arial" w:cs="Arial"/>
          <w:i/>
          <w:iCs/>
        </w:rPr>
      </w:pPr>
      <w:r w:rsidRPr="00B76292">
        <w:rPr>
          <w:rFonts w:ascii="Arial" w:hAnsi="Arial" w:cs="Arial"/>
        </w:rPr>
        <w:t xml:space="preserve">Likuiditas mengacu pada ketersediaan sumber daya perusahaan untuk memenuhi kebutuhan kas jangka pendek (Wild et al, 2005:185). Menurut Kashmir (2011:221), rasio yang biasa digunakan untuk mengukur likuiditas, yaitu </w:t>
      </w:r>
      <w:r w:rsidRPr="00B76292">
        <w:rPr>
          <w:rFonts w:ascii="Arial" w:hAnsi="Arial" w:cs="Arial"/>
          <w:i/>
          <w:iCs/>
        </w:rPr>
        <w:t xml:space="preserve">Current Ratio, Quick Ratio, Cash Ratio, </w:t>
      </w:r>
      <w:r w:rsidRPr="00B76292">
        <w:rPr>
          <w:rFonts w:ascii="Arial" w:hAnsi="Arial" w:cs="Arial"/>
        </w:rPr>
        <w:t>dan</w:t>
      </w:r>
      <w:r w:rsidRPr="00B76292">
        <w:rPr>
          <w:rFonts w:ascii="Arial" w:hAnsi="Arial" w:cs="Arial"/>
          <w:i/>
          <w:iCs/>
        </w:rPr>
        <w:t xml:space="preserve"> Net Working Capital. </w:t>
      </w:r>
      <w:r w:rsidRPr="00B76292">
        <w:rPr>
          <w:rFonts w:ascii="Arial" w:hAnsi="Arial" w:cs="Arial"/>
        </w:rPr>
        <w:t>Salah satu Rasio likuiditas adalah :</w:t>
      </w:r>
    </w:p>
    <w:p w:rsidR="006B661C" w:rsidRPr="00B76292" w:rsidRDefault="006B661C" w:rsidP="006B661C">
      <w:pPr>
        <w:pStyle w:val="ListParagraph"/>
        <w:numPr>
          <w:ilvl w:val="0"/>
          <w:numId w:val="39"/>
        </w:numPr>
        <w:tabs>
          <w:tab w:val="left" w:pos="284"/>
        </w:tabs>
        <w:spacing w:after="0" w:line="240" w:lineRule="auto"/>
        <w:ind w:left="284" w:right="1" w:hanging="283"/>
        <w:contextualSpacing w:val="0"/>
        <w:jc w:val="both"/>
        <w:rPr>
          <w:rFonts w:ascii="Arial" w:hAnsi="Arial" w:cs="Arial"/>
        </w:rPr>
      </w:pPr>
      <w:r w:rsidRPr="00B76292">
        <w:rPr>
          <w:rFonts w:ascii="Arial" w:hAnsi="Arial" w:cs="Arial"/>
          <w:lang w:val="es-CO"/>
        </w:rPr>
        <w:t>Rasio Lancar (</w:t>
      </w:r>
      <w:r w:rsidRPr="00B76292">
        <w:rPr>
          <w:rFonts w:ascii="Arial" w:hAnsi="Arial" w:cs="Arial"/>
          <w:i/>
          <w:iCs/>
          <w:lang w:val="es-CO"/>
        </w:rPr>
        <w:t>current ratio</w:t>
      </w:r>
      <w:r w:rsidRPr="00B76292">
        <w:rPr>
          <w:rFonts w:ascii="Arial" w:hAnsi="Arial" w:cs="Arial"/>
          <w:lang w:val="es-CO"/>
        </w:rPr>
        <w:t>)</w:t>
      </w:r>
    </w:p>
    <w:p w:rsidR="006B661C" w:rsidRPr="00B76292" w:rsidRDefault="006B661C" w:rsidP="006B661C">
      <w:pPr>
        <w:pStyle w:val="ListParagraph"/>
        <w:spacing w:after="0" w:line="240" w:lineRule="auto"/>
        <w:ind w:left="284"/>
        <w:contextualSpacing w:val="0"/>
        <w:jc w:val="both"/>
        <w:rPr>
          <w:rFonts w:ascii="Arial" w:hAnsi="Arial" w:cs="Arial"/>
          <w:i/>
          <w:iCs/>
        </w:rPr>
      </w:pPr>
      <m:oMathPara>
        <m:oMathParaPr>
          <m:jc m:val="left"/>
        </m:oMathParaPr>
        <m:oMath>
          <m:r>
            <w:rPr>
              <w:rFonts w:ascii="Cambria Math" w:hAnsi="Cambria Math" w:cs="Arial"/>
              <w:sz w:val="18"/>
              <w:lang w:val="es-CO"/>
            </w:rPr>
            <m:t>Rasio</m:t>
          </m:r>
          <m:r>
            <w:rPr>
              <w:rFonts w:ascii="Cambria Math" w:hAnsi="Arial" w:cs="Arial"/>
              <w:sz w:val="18"/>
              <w:lang w:val="es-CO"/>
            </w:rPr>
            <m:t xml:space="preserve"> </m:t>
          </m:r>
          <m:r>
            <w:rPr>
              <w:rFonts w:ascii="Cambria Math" w:hAnsi="Cambria Math" w:cs="Arial"/>
              <w:sz w:val="18"/>
              <w:lang w:val="es-CO"/>
            </w:rPr>
            <m:t>Lancar</m:t>
          </m:r>
          <m:r>
            <w:rPr>
              <w:rFonts w:ascii="Cambria Math" w:hAnsi="Arial" w:cs="Arial"/>
              <w:sz w:val="18"/>
              <w:lang w:val="es-CO"/>
            </w:rPr>
            <m:t xml:space="preserve">= </m:t>
          </m:r>
          <m:f>
            <m:fPr>
              <m:ctrlPr>
                <w:rPr>
                  <w:rFonts w:ascii="Cambria Math" w:hAnsi="Arial" w:cs="Arial"/>
                  <w:i/>
                  <w:iCs/>
                  <w:sz w:val="18"/>
                  <w:lang w:val="es-CO"/>
                </w:rPr>
              </m:ctrlPr>
            </m:fPr>
            <m:num>
              <m:r>
                <w:rPr>
                  <w:rFonts w:ascii="Cambria Math" w:hAnsi="Arial" w:cs="Arial"/>
                  <w:sz w:val="18"/>
                  <w:lang w:val="es-CO"/>
                </w:rPr>
                <m:t>Aktiva Lancar</m:t>
              </m:r>
            </m:num>
            <m:den>
              <m:r>
                <w:rPr>
                  <w:rFonts w:ascii="Cambria Math" w:hAnsi="Arial" w:cs="Arial"/>
                  <w:sz w:val="18"/>
                  <w:lang w:val="es-CO"/>
                </w:rPr>
                <m:t xml:space="preserve">Utang Lancar </m:t>
              </m:r>
            </m:den>
          </m:f>
        </m:oMath>
      </m:oMathPara>
    </w:p>
    <w:p w:rsidR="006B661C" w:rsidRPr="00B76292" w:rsidRDefault="006B661C" w:rsidP="006B661C">
      <w:pPr>
        <w:pStyle w:val="ListParagraph"/>
        <w:numPr>
          <w:ilvl w:val="0"/>
          <w:numId w:val="39"/>
        </w:numPr>
        <w:tabs>
          <w:tab w:val="left" w:pos="284"/>
        </w:tabs>
        <w:spacing w:after="0" w:line="240" w:lineRule="auto"/>
        <w:ind w:left="284" w:right="1" w:hanging="283"/>
        <w:contextualSpacing w:val="0"/>
        <w:jc w:val="both"/>
        <w:rPr>
          <w:rFonts w:ascii="Arial" w:hAnsi="Arial" w:cs="Arial"/>
          <w:i/>
        </w:rPr>
      </w:pPr>
      <w:r w:rsidRPr="00B76292">
        <w:rPr>
          <w:rFonts w:ascii="Arial" w:hAnsi="Arial" w:cs="Arial"/>
          <w:i/>
        </w:rPr>
        <w:t>Quick Ratio</w:t>
      </w:r>
    </w:p>
    <w:p w:rsidR="006B661C" w:rsidRPr="00B76292" w:rsidRDefault="006B661C" w:rsidP="006B661C">
      <w:pPr>
        <w:pStyle w:val="ListParagraph"/>
        <w:spacing w:after="0" w:line="240" w:lineRule="auto"/>
        <w:ind w:left="284" w:right="1"/>
        <w:contextualSpacing w:val="0"/>
        <w:jc w:val="both"/>
        <w:rPr>
          <w:rFonts w:ascii="Arial" w:hAnsi="Arial" w:cs="Arial"/>
          <w:i/>
          <w:iCs/>
        </w:rPr>
      </w:pPr>
      <m:oMathPara>
        <m:oMathParaPr>
          <m:jc m:val="left"/>
        </m:oMathParaPr>
        <m:oMath>
          <m:r>
            <w:rPr>
              <w:rFonts w:ascii="Cambria Math" w:hAnsi="Cambria Math" w:cs="Arial"/>
              <w:sz w:val="18"/>
              <w:lang w:val="es-CO"/>
            </w:rPr>
            <m:t>Quick</m:t>
          </m:r>
          <m:r>
            <w:rPr>
              <w:rFonts w:ascii="Cambria Math" w:hAnsi="Arial" w:cs="Arial"/>
              <w:sz w:val="18"/>
              <w:lang w:val="es-CO"/>
            </w:rPr>
            <m:t xml:space="preserve">= </m:t>
          </m:r>
          <m:f>
            <m:fPr>
              <m:ctrlPr>
                <w:rPr>
                  <w:rFonts w:ascii="Cambria Math" w:hAnsi="Arial" w:cs="Arial"/>
                  <w:i/>
                  <w:iCs/>
                  <w:sz w:val="18"/>
                  <w:lang w:val="es-CO"/>
                </w:rPr>
              </m:ctrlPr>
            </m:fPr>
            <m:num>
              <m:r>
                <w:rPr>
                  <w:rFonts w:ascii="Cambria Math" w:hAnsi="Arial" w:cs="Arial"/>
                  <w:sz w:val="18"/>
                  <w:lang w:val="es-CO"/>
                </w:rPr>
                <m:t>Aktiva Lancar</m:t>
              </m:r>
              <m:r>
                <w:rPr>
                  <w:rFonts w:ascii="Arial" w:hAnsi="Arial" w:cs="Arial"/>
                  <w:sz w:val="18"/>
                  <w:lang w:val="es-CO"/>
                </w:rPr>
                <m:t>-</m:t>
              </m:r>
              <m:r>
                <w:rPr>
                  <w:rFonts w:ascii="Cambria Math" w:hAnsi="Arial" w:cs="Arial"/>
                  <w:sz w:val="18"/>
                  <w:lang w:val="es-CO"/>
                </w:rPr>
                <m:t>Persediaan</m:t>
              </m:r>
            </m:num>
            <m:den>
              <m:r>
                <w:rPr>
                  <w:rFonts w:ascii="Cambria Math" w:hAnsi="Arial" w:cs="Arial"/>
                  <w:sz w:val="18"/>
                  <w:lang w:val="es-CO"/>
                </w:rPr>
                <m:t xml:space="preserve">Utang Lancar </m:t>
              </m:r>
            </m:den>
          </m:f>
        </m:oMath>
      </m:oMathPara>
    </w:p>
    <w:p w:rsidR="006B661C" w:rsidRPr="00B76292" w:rsidRDefault="006B661C" w:rsidP="006B661C">
      <w:pPr>
        <w:pStyle w:val="ListParagraph"/>
        <w:numPr>
          <w:ilvl w:val="0"/>
          <w:numId w:val="39"/>
        </w:numPr>
        <w:tabs>
          <w:tab w:val="left" w:pos="284"/>
        </w:tabs>
        <w:spacing w:after="0" w:line="240" w:lineRule="auto"/>
        <w:ind w:left="284" w:right="1" w:hanging="283"/>
        <w:contextualSpacing w:val="0"/>
        <w:jc w:val="both"/>
        <w:rPr>
          <w:rFonts w:ascii="Arial" w:hAnsi="Arial" w:cs="Arial"/>
          <w:i/>
        </w:rPr>
      </w:pPr>
      <w:r w:rsidRPr="00B76292">
        <w:rPr>
          <w:rFonts w:ascii="Arial" w:hAnsi="Arial" w:cs="Arial"/>
          <w:i/>
        </w:rPr>
        <w:t>Cash Ratio</w:t>
      </w:r>
    </w:p>
    <w:p w:rsidR="006B661C" w:rsidRPr="00B76292" w:rsidRDefault="006B661C" w:rsidP="006B661C">
      <w:pPr>
        <w:pStyle w:val="ListParagraph"/>
        <w:spacing w:after="0" w:line="240" w:lineRule="auto"/>
        <w:ind w:left="284"/>
        <w:contextualSpacing w:val="0"/>
        <w:jc w:val="both"/>
        <w:rPr>
          <w:rFonts w:ascii="Arial" w:hAnsi="Arial" w:cs="Arial"/>
          <w:i/>
          <w:iCs/>
        </w:rPr>
      </w:pPr>
      <m:oMathPara>
        <m:oMathParaPr>
          <m:jc m:val="left"/>
        </m:oMathParaPr>
        <m:oMath>
          <m:r>
            <w:rPr>
              <w:rFonts w:ascii="Cambria Math" w:hAnsi="Cambria Math" w:cs="Arial"/>
              <w:sz w:val="18"/>
              <w:lang w:val="es-CO"/>
            </w:rPr>
            <m:t>Cas</m:t>
          </m:r>
          <m:r>
            <w:rPr>
              <w:rFonts w:ascii="Arial" w:hAnsi="Cambria Math" w:cs="Arial"/>
              <w:sz w:val="18"/>
              <w:lang w:val="es-CO"/>
            </w:rPr>
            <m:t>h</m:t>
          </m:r>
          <m:r>
            <w:rPr>
              <w:rFonts w:ascii="Cambria Math" w:hAnsi="Arial" w:cs="Arial"/>
              <w:sz w:val="18"/>
              <w:lang w:val="es-CO"/>
            </w:rPr>
            <m:t xml:space="preserve"> </m:t>
          </m:r>
          <m:r>
            <w:rPr>
              <w:rFonts w:ascii="Cambria Math" w:hAnsi="Cambria Math" w:cs="Arial"/>
              <w:sz w:val="18"/>
              <w:lang w:val="es-CO"/>
            </w:rPr>
            <m:t>Lancar</m:t>
          </m:r>
          <m:r>
            <w:rPr>
              <w:rFonts w:ascii="Cambria Math" w:hAnsi="Arial" w:cs="Arial"/>
              <w:sz w:val="18"/>
              <w:lang w:val="es-CO"/>
            </w:rPr>
            <m:t xml:space="preserve">= </m:t>
          </m:r>
          <m:f>
            <m:fPr>
              <m:ctrlPr>
                <w:rPr>
                  <w:rFonts w:ascii="Cambria Math" w:hAnsi="Arial" w:cs="Arial"/>
                  <w:i/>
                  <w:iCs/>
                  <w:sz w:val="18"/>
                  <w:lang w:val="es-CO"/>
                </w:rPr>
              </m:ctrlPr>
            </m:fPr>
            <m:num>
              <m:r>
                <w:rPr>
                  <w:rFonts w:ascii="Cambria Math" w:hAnsi="Arial" w:cs="Arial"/>
                  <w:sz w:val="18"/>
                  <w:lang w:val="es-CO"/>
                </w:rPr>
                <m:t>Kas+Bank</m:t>
              </m:r>
            </m:num>
            <m:den>
              <m:r>
                <w:rPr>
                  <w:rFonts w:ascii="Cambria Math" w:hAnsi="Arial" w:cs="Arial"/>
                  <w:sz w:val="18"/>
                  <w:lang w:val="es-CO"/>
                </w:rPr>
                <m:t xml:space="preserve">Utang Lancar </m:t>
              </m:r>
            </m:den>
          </m:f>
        </m:oMath>
      </m:oMathPara>
    </w:p>
    <w:p w:rsidR="006B661C" w:rsidRPr="00B76292" w:rsidRDefault="006B661C" w:rsidP="006B661C">
      <w:pPr>
        <w:pStyle w:val="ListParagraph"/>
        <w:numPr>
          <w:ilvl w:val="0"/>
          <w:numId w:val="39"/>
        </w:numPr>
        <w:tabs>
          <w:tab w:val="left" w:pos="284"/>
        </w:tabs>
        <w:spacing w:after="0" w:line="240" w:lineRule="auto"/>
        <w:ind w:left="284" w:right="1" w:hanging="283"/>
        <w:contextualSpacing w:val="0"/>
        <w:jc w:val="both"/>
        <w:rPr>
          <w:rFonts w:ascii="Arial" w:hAnsi="Arial" w:cs="Arial"/>
        </w:rPr>
      </w:pPr>
      <w:r w:rsidRPr="00B76292">
        <w:rPr>
          <w:rFonts w:ascii="Arial" w:hAnsi="Arial" w:cs="Arial"/>
        </w:rPr>
        <w:t>Modal Kerja Bersih (</w:t>
      </w:r>
      <w:r w:rsidRPr="00B76292">
        <w:rPr>
          <w:rFonts w:ascii="Arial" w:hAnsi="Arial" w:cs="Arial"/>
          <w:i/>
          <w:iCs/>
        </w:rPr>
        <w:t>net working capital</w:t>
      </w:r>
      <w:r w:rsidRPr="00B76292">
        <w:rPr>
          <w:rFonts w:ascii="Arial" w:hAnsi="Arial" w:cs="Arial"/>
        </w:rPr>
        <w:t>)</w:t>
      </w:r>
    </w:p>
    <w:p w:rsidR="006B661C" w:rsidRPr="00B76292" w:rsidRDefault="006B661C" w:rsidP="006B661C">
      <w:pPr>
        <w:spacing w:after="0" w:line="240" w:lineRule="auto"/>
        <w:ind w:left="284"/>
        <w:jc w:val="both"/>
        <w:rPr>
          <w:rFonts w:ascii="Arial" w:hAnsi="Arial" w:cs="Arial"/>
          <w:sz w:val="18"/>
        </w:rPr>
      </w:pPr>
      <w:r w:rsidRPr="00B76292">
        <w:rPr>
          <w:rFonts w:ascii="Arial" w:hAnsi="Arial" w:cs="Arial"/>
          <w:i/>
          <w:sz w:val="18"/>
          <w:lang w:val="es-CO"/>
        </w:rPr>
        <w:t>Modal Kerja Bersih</w:t>
      </w:r>
      <w:r w:rsidRPr="00B76292">
        <w:rPr>
          <w:rFonts w:ascii="Arial" w:hAnsi="Arial" w:cs="Arial"/>
          <w:sz w:val="18"/>
          <w:lang w:val="es-CO"/>
        </w:rPr>
        <w:t xml:space="preserve"> = </w:t>
      </w:r>
      <w:r w:rsidRPr="00B76292">
        <w:rPr>
          <w:rFonts w:ascii="Arial" w:hAnsi="Arial" w:cs="Arial"/>
          <w:i/>
          <w:sz w:val="18"/>
          <w:lang w:val="es-CO"/>
        </w:rPr>
        <w:t>Aktiva Lancar-Kewajiban Lancar</w:t>
      </w:r>
      <w:r w:rsidRPr="00B76292">
        <w:rPr>
          <w:rFonts w:ascii="Arial" w:hAnsi="Arial" w:cs="Arial"/>
          <w:sz w:val="18"/>
          <w:lang w:val="es-CO"/>
        </w:rPr>
        <w:t> </w:t>
      </w:r>
    </w:p>
    <w:p w:rsidR="006B661C" w:rsidRPr="00B76292" w:rsidRDefault="006B661C" w:rsidP="006B661C">
      <w:pPr>
        <w:widowControl w:val="0"/>
        <w:autoSpaceDE w:val="0"/>
        <w:autoSpaceDN w:val="0"/>
        <w:adjustRightInd w:val="0"/>
        <w:spacing w:after="0" w:line="240" w:lineRule="auto"/>
        <w:ind w:right="-7"/>
        <w:jc w:val="both"/>
        <w:rPr>
          <w:rFonts w:ascii="Arial" w:hAnsi="Arial" w:cs="Arial"/>
          <w:color w:val="000000"/>
        </w:rPr>
      </w:pPr>
    </w:p>
    <w:p w:rsidR="006B661C" w:rsidRPr="00B76292" w:rsidRDefault="006B661C" w:rsidP="006B661C">
      <w:pPr>
        <w:widowControl w:val="0"/>
        <w:tabs>
          <w:tab w:val="left" w:pos="426"/>
          <w:tab w:val="left" w:pos="3544"/>
        </w:tabs>
        <w:autoSpaceDE w:val="0"/>
        <w:autoSpaceDN w:val="0"/>
        <w:adjustRightInd w:val="0"/>
        <w:spacing w:after="0" w:line="240" w:lineRule="auto"/>
        <w:jc w:val="both"/>
        <w:rPr>
          <w:rFonts w:ascii="Arial" w:hAnsi="Arial" w:cs="Arial"/>
          <w:b/>
          <w:bCs/>
          <w:color w:val="000000"/>
        </w:rPr>
      </w:pPr>
      <w:r w:rsidRPr="00B76292">
        <w:rPr>
          <w:rFonts w:ascii="Arial" w:hAnsi="Arial" w:cs="Arial"/>
          <w:b/>
          <w:bCs/>
          <w:color w:val="000000"/>
        </w:rPr>
        <w:t xml:space="preserve">Rerangka Pemikiran </w:t>
      </w:r>
    </w:p>
    <w:p w:rsidR="005C6637" w:rsidRPr="00B76292" w:rsidRDefault="006B661C" w:rsidP="006B661C">
      <w:pPr>
        <w:spacing w:after="0" w:line="240" w:lineRule="auto"/>
        <w:ind w:firstLine="425"/>
        <w:jc w:val="both"/>
        <w:rPr>
          <w:rFonts w:ascii="Arial" w:hAnsi="Arial" w:cs="Arial"/>
          <w:iCs/>
        </w:rPr>
      </w:pPr>
      <w:r w:rsidRPr="00B76292">
        <w:rPr>
          <w:rFonts w:ascii="Arial" w:hAnsi="Arial" w:cs="Arial"/>
          <w:color w:val="000000"/>
        </w:rPr>
        <w:t>Berdasarkan landasan teori dan hasil penelitian sebelumnya serta permasalahan yang telah dikemukakan, maka sebagai dasar untuk merumuskan hipotesis, berikut disajikan kerangka pemikiran yang dituangkan dalam model penelitian pada gambar berikut:</w:t>
      </w:r>
    </w:p>
    <w:p w:rsidR="003B4CCB" w:rsidRPr="00B76292" w:rsidRDefault="003B4CCB" w:rsidP="003B4CCB">
      <w:pPr>
        <w:spacing w:after="0" w:line="240" w:lineRule="auto"/>
        <w:ind w:firstLine="425"/>
        <w:jc w:val="both"/>
        <w:rPr>
          <w:rFonts w:ascii="Arial" w:hAnsi="Arial" w:cs="Arial"/>
          <w:b/>
          <w:bCs/>
          <w:iCs/>
        </w:rPr>
        <w:sectPr w:rsidR="003B4CCB" w:rsidRPr="00B76292" w:rsidSect="00711455">
          <w:type w:val="continuous"/>
          <w:pgSz w:w="11906" w:h="16838"/>
          <w:pgMar w:top="1134" w:right="1134" w:bottom="1134" w:left="1134" w:header="720" w:footer="720" w:gutter="0"/>
          <w:cols w:num="2" w:space="397"/>
          <w:docGrid w:linePitch="360"/>
        </w:sectPr>
      </w:pPr>
    </w:p>
    <w:p w:rsidR="00517863" w:rsidRPr="00B76292" w:rsidRDefault="00517863" w:rsidP="003F0F8F">
      <w:pPr>
        <w:tabs>
          <w:tab w:val="left" w:pos="567"/>
        </w:tabs>
        <w:spacing w:after="0" w:line="228" w:lineRule="auto"/>
        <w:jc w:val="center"/>
        <w:rPr>
          <w:rFonts w:ascii="Arial" w:hAnsi="Arial" w:cs="Arial"/>
          <w:b/>
          <w:bCs/>
          <w:sz w:val="10"/>
          <w:szCs w:val="20"/>
        </w:rPr>
      </w:pPr>
    </w:p>
    <w:p w:rsidR="003B4CCB" w:rsidRPr="00B76292" w:rsidRDefault="003B4CCB" w:rsidP="00743300">
      <w:pPr>
        <w:tabs>
          <w:tab w:val="left" w:pos="567"/>
        </w:tabs>
        <w:spacing w:after="0" w:line="240" w:lineRule="auto"/>
        <w:jc w:val="center"/>
        <w:rPr>
          <w:rFonts w:ascii="Arial" w:hAnsi="Arial" w:cs="Arial"/>
          <w:b/>
          <w:bCs/>
        </w:rPr>
      </w:pPr>
      <w:r w:rsidRPr="00B76292">
        <w:rPr>
          <w:rFonts w:ascii="Arial" w:hAnsi="Arial" w:cs="Arial"/>
          <w:b/>
          <w:bCs/>
        </w:rPr>
        <w:t xml:space="preserve">Gambar </w:t>
      </w:r>
      <w:r w:rsidR="00D463D8" w:rsidRPr="00B76292">
        <w:rPr>
          <w:rFonts w:ascii="Arial" w:hAnsi="Arial" w:cs="Arial"/>
          <w:b/>
          <w:bCs/>
        </w:rPr>
        <w:t>2.</w:t>
      </w:r>
      <w:r w:rsidRPr="00B76292">
        <w:rPr>
          <w:rFonts w:ascii="Arial" w:hAnsi="Arial" w:cs="Arial"/>
          <w:b/>
          <w:bCs/>
        </w:rPr>
        <w:t>1 R</w:t>
      </w:r>
      <w:r w:rsidRPr="00B76292">
        <w:rPr>
          <w:rFonts w:ascii="Arial" w:hAnsi="Arial" w:cs="Arial"/>
          <w:b/>
          <w:bCs/>
          <w:lang w:val="en-US"/>
        </w:rPr>
        <w:t>erangka Pemikiran</w:t>
      </w:r>
    </w:p>
    <w:p w:rsidR="003B4CCB" w:rsidRPr="00B76292" w:rsidRDefault="003B4CCB" w:rsidP="00146D2F">
      <w:pPr>
        <w:tabs>
          <w:tab w:val="left" w:pos="567"/>
        </w:tabs>
        <w:spacing w:after="0" w:line="228" w:lineRule="auto"/>
        <w:jc w:val="center"/>
        <w:rPr>
          <w:rFonts w:ascii="Arial" w:hAnsi="Arial" w:cs="Arial"/>
          <w:b/>
          <w:bCs/>
          <w:sz w:val="20"/>
          <w:szCs w:val="20"/>
        </w:rPr>
      </w:pPr>
    </w:p>
    <w:p w:rsidR="003F0F8F" w:rsidRPr="00B76292" w:rsidRDefault="002A57BC" w:rsidP="00146D2F">
      <w:pPr>
        <w:tabs>
          <w:tab w:val="left" w:pos="567"/>
        </w:tabs>
        <w:spacing w:after="0" w:line="228" w:lineRule="auto"/>
        <w:jc w:val="center"/>
        <w:rPr>
          <w:rFonts w:ascii="Arial" w:hAnsi="Arial" w:cs="Arial"/>
          <w:b/>
          <w:bCs/>
          <w:sz w:val="20"/>
          <w:szCs w:val="20"/>
        </w:rPr>
      </w:pPr>
      <w:r w:rsidRPr="00B76292">
        <w:rPr>
          <w:rFonts w:ascii="Arial" w:hAnsi="Arial" w:cs="Arial"/>
          <w:noProof/>
          <w:sz w:val="24"/>
          <w:szCs w:val="24"/>
          <w:lang w:eastAsia="id-ID"/>
        </w:rPr>
      </w:r>
      <w:r w:rsidRPr="00B76292">
        <w:rPr>
          <w:rFonts w:ascii="Arial" w:hAnsi="Arial" w:cs="Arial"/>
          <w:noProof/>
          <w:sz w:val="24"/>
          <w:szCs w:val="24"/>
          <w:lang w:eastAsia="id-ID"/>
        </w:rPr>
        <w:pict>
          <v:group id="Group 9" o:spid="_x0000_s1026" style="width:362.25pt;height:83.4pt;mso-position-horizontal-relative:char;mso-position-vertical-relative:line" coordsize="48863,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">
            <v:roundrect id="Rectangle 35" o:spid="_x0000_s1027" style="position:absolute;left:34004;top:2381;width:14859;height:112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prb8A&#10;AADaAAAADwAAAGRycy9kb3ducmV2LnhtbESPzarCMBSE9xd8h3AEd7epgiLVKCIIggvxb39ojm2x&#10;OQlJtPXtzYULLoeZ+YZZrnvTihf50FhWMM5yEMSl1Q1XCq6X3e8cRIjIGlvLpOBNAdarwc8SC207&#10;PtHrHCuRIBwKVFDH6AopQ1mTwZBZR5y8u/UGY5K+ktpjl+CmlZM8n0mDDaeFGh1tayof56dRQHPX&#10;7E63fXz4Gbsj5odrdz8oNRr2mwWISH38hv/be61gCn9X0g2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umtvwAAANoAAAAPAAAAAAAAAAAAAAAAAJgCAABkcnMvZG93bnJl&#10;di54bWxQSwUGAAAAAAQABAD1AAAAhAMAAAAA&#10;" fillcolor="white [3201]" strokecolor="black [3200]" strokeweight="2pt">
              <v:textbox>
                <w:txbxContent>
                  <w:p w:rsidR="008C1AC2" w:rsidRPr="00B00135" w:rsidRDefault="008C1AC2" w:rsidP="00B90522">
                    <w:pPr>
                      <w:spacing w:after="0" w:line="240" w:lineRule="auto"/>
                      <w:jc w:val="center"/>
                      <w:rPr>
                        <w:rFonts w:ascii="Times New Roman" w:hAnsi="Times New Roman"/>
                        <w:sz w:val="18"/>
                        <w:szCs w:val="18"/>
                      </w:rPr>
                    </w:pPr>
                    <w:r w:rsidRPr="00B00135">
                      <w:rPr>
                        <w:rFonts w:ascii="Times New Roman" w:hAnsi="Times New Roman"/>
                        <w:sz w:val="18"/>
                        <w:szCs w:val="18"/>
                      </w:rPr>
                      <w:t>Likuiditas</w:t>
                    </w:r>
                  </w:p>
                  <w:p w:rsidR="008C1AC2" w:rsidRPr="00B00135" w:rsidRDefault="008C1AC2" w:rsidP="00B90522">
                    <w:pPr>
                      <w:spacing w:after="0" w:line="240" w:lineRule="auto"/>
                      <w:jc w:val="center"/>
                      <w:rPr>
                        <w:rFonts w:ascii="Times New Roman" w:hAnsi="Times New Roman"/>
                        <w:sz w:val="18"/>
                        <w:szCs w:val="18"/>
                      </w:rPr>
                    </w:pPr>
                    <w:r w:rsidRPr="00B00135">
                      <w:rPr>
                        <w:rFonts w:ascii="Times New Roman" w:hAnsi="Times New Roman"/>
                        <w:i/>
                        <w:sz w:val="18"/>
                        <w:szCs w:val="18"/>
                      </w:rPr>
                      <w:t>Current Ratio</w:t>
                    </w:r>
                    <w:r w:rsidRPr="00B00135">
                      <w:rPr>
                        <w:rFonts w:ascii="Times New Roman" w:hAnsi="Times New Roman"/>
                        <w:sz w:val="18"/>
                        <w:szCs w:val="18"/>
                      </w:rPr>
                      <w:t xml:space="preserve"> (Y</w:t>
                    </w:r>
                    <w:r w:rsidRPr="00B00135">
                      <w:rPr>
                        <w:rFonts w:ascii="Times New Roman" w:hAnsi="Times New Roman"/>
                        <w:sz w:val="18"/>
                        <w:szCs w:val="18"/>
                        <w:vertAlign w:val="subscript"/>
                      </w:rPr>
                      <w:t>1</w:t>
                    </w:r>
                    <w:r w:rsidRPr="00B00135">
                      <w:rPr>
                        <w:rFonts w:ascii="Times New Roman" w:hAnsi="Times New Roman"/>
                        <w:sz w:val="18"/>
                        <w:szCs w:val="18"/>
                      </w:rPr>
                      <w:t>)</w:t>
                    </w:r>
                  </w:p>
                  <w:p w:rsidR="008C1AC2" w:rsidRPr="00B00135" w:rsidRDefault="008C1AC2" w:rsidP="00B90522">
                    <w:pPr>
                      <w:spacing w:after="0" w:line="240" w:lineRule="auto"/>
                      <w:jc w:val="center"/>
                      <w:rPr>
                        <w:rFonts w:ascii="Times New Roman" w:hAnsi="Times New Roman"/>
                        <w:sz w:val="18"/>
                        <w:szCs w:val="18"/>
                      </w:rPr>
                    </w:pPr>
                    <w:r w:rsidRPr="00B00135">
                      <w:rPr>
                        <w:rFonts w:ascii="Times New Roman" w:hAnsi="Times New Roman"/>
                        <w:i/>
                        <w:sz w:val="18"/>
                        <w:szCs w:val="18"/>
                      </w:rPr>
                      <w:t>Quick Ratio</w:t>
                    </w:r>
                    <w:r w:rsidRPr="00B00135">
                      <w:rPr>
                        <w:rFonts w:ascii="Times New Roman" w:hAnsi="Times New Roman"/>
                        <w:sz w:val="18"/>
                        <w:szCs w:val="18"/>
                      </w:rPr>
                      <w:t xml:space="preserve"> (Y</w:t>
                    </w:r>
                    <w:r w:rsidRPr="00B00135">
                      <w:rPr>
                        <w:rFonts w:ascii="Times New Roman" w:hAnsi="Times New Roman"/>
                        <w:sz w:val="18"/>
                        <w:szCs w:val="18"/>
                        <w:vertAlign w:val="subscript"/>
                      </w:rPr>
                      <w:t>2</w:t>
                    </w:r>
                    <w:r w:rsidRPr="00B00135">
                      <w:rPr>
                        <w:rFonts w:ascii="Times New Roman" w:hAnsi="Times New Roman"/>
                        <w:sz w:val="18"/>
                        <w:szCs w:val="18"/>
                      </w:rPr>
                      <w:t>)</w:t>
                    </w:r>
                  </w:p>
                  <w:p w:rsidR="008C1AC2" w:rsidRPr="00B00135" w:rsidRDefault="008C1AC2" w:rsidP="00B90522">
                    <w:pPr>
                      <w:spacing w:after="0" w:line="240" w:lineRule="auto"/>
                      <w:jc w:val="center"/>
                      <w:rPr>
                        <w:rFonts w:ascii="Times New Roman" w:hAnsi="Times New Roman"/>
                        <w:sz w:val="18"/>
                        <w:szCs w:val="18"/>
                      </w:rPr>
                    </w:pPr>
                    <w:r w:rsidRPr="00B00135">
                      <w:rPr>
                        <w:rFonts w:ascii="Times New Roman" w:hAnsi="Times New Roman"/>
                        <w:i/>
                        <w:sz w:val="18"/>
                        <w:szCs w:val="18"/>
                      </w:rPr>
                      <w:t>Cash Ratio</w:t>
                    </w:r>
                    <w:r w:rsidRPr="00B00135">
                      <w:rPr>
                        <w:rFonts w:ascii="Times New Roman" w:hAnsi="Times New Roman"/>
                        <w:sz w:val="18"/>
                        <w:szCs w:val="18"/>
                      </w:rPr>
                      <w:t xml:space="preserve"> (Y</w:t>
                    </w:r>
                    <w:r w:rsidRPr="00B00135">
                      <w:rPr>
                        <w:rFonts w:ascii="Times New Roman" w:hAnsi="Times New Roman"/>
                        <w:sz w:val="18"/>
                        <w:szCs w:val="18"/>
                        <w:vertAlign w:val="subscript"/>
                      </w:rPr>
                      <w:t>3</w:t>
                    </w:r>
                    <w:r w:rsidRPr="00B00135">
                      <w:rPr>
                        <w:rFonts w:ascii="Times New Roman" w:hAnsi="Times New Roman"/>
                        <w:sz w:val="18"/>
                        <w:szCs w:val="18"/>
                      </w:rPr>
                      <w:t>)</w:t>
                    </w:r>
                  </w:p>
                </w:txbxContent>
              </v:textbox>
            </v:roundrect>
            <v:group id="Group 8" o:spid="_x0000_s1028" style="position:absolute;width:34016;height:15697" coordsize="34016,1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Rectangle 32" o:spid="_x0000_s1029" style="position:absolute;width:21717;height:42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2sAA&#10;AADaAAAADwAAAGRycy9kb3ducmV2LnhtbESPQYvCMBSE7wv+h/AEb2vqHkqpRlkWBKGHpV33/mie&#10;bbF5CUm03X+/EQSPw8x8w+wOsxnFnXwYLCvYrDMQxK3VA3cKzj/H9wJEiMgaR8uk4I8CHPaLtx2W&#10;2k5c072JnUgQDiUq6GN0pZSh7clgWFtHnLyL9QZjkr6T2uOU4GaUH1mWS4MDp4UeHX311F6bm1FA&#10;hRuO9e8pXn3O7huz6jxdKqVWy/lzCyLSHF/hZ/ukFeTwuJJu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32sAAAADaAAAADwAAAAAAAAAAAAAAAACYAgAAZHJzL2Rvd25y&#10;ZXYueG1sUEsFBgAAAAAEAAQA9QAAAIUDAAAAAA==&#10;" fillcolor="white [3201]" strokecolor="black [3200]" strokeweight="2pt">
                <v:textbox>
                  <w:txbxContent>
                    <w:p w:rsidR="008C1AC2" w:rsidRPr="00B00135" w:rsidRDefault="008C1AC2" w:rsidP="00B90522">
                      <w:pPr>
                        <w:spacing w:after="0" w:line="240" w:lineRule="auto"/>
                        <w:jc w:val="center"/>
                        <w:rPr>
                          <w:rFonts w:ascii="Times New Roman" w:hAnsi="Times New Roman"/>
                          <w:sz w:val="18"/>
                          <w:szCs w:val="18"/>
                        </w:rPr>
                      </w:pPr>
                      <w:r w:rsidRPr="00B00135">
                        <w:rPr>
                          <w:rFonts w:ascii="Times New Roman" w:hAnsi="Times New Roman"/>
                          <w:sz w:val="18"/>
                          <w:szCs w:val="18"/>
                        </w:rPr>
                        <w:t>Perputaran Kas (X</w:t>
                      </w:r>
                      <w:r w:rsidRPr="00B00135">
                        <w:rPr>
                          <w:rFonts w:ascii="Times New Roman" w:hAnsi="Times New Roman"/>
                          <w:sz w:val="18"/>
                          <w:szCs w:val="18"/>
                          <w:vertAlign w:val="subscript"/>
                        </w:rPr>
                        <w:t>1</w:t>
                      </w:r>
                      <w:r w:rsidRPr="00B00135">
                        <w:rPr>
                          <w:rFonts w:ascii="Times New Roman" w:hAnsi="Times New Roman"/>
                          <w:sz w:val="18"/>
                          <w:szCs w:val="18"/>
                        </w:rPr>
                        <w:t>)</w:t>
                      </w:r>
                    </w:p>
                  </w:txbxContent>
                </v:textbox>
              </v:roundrect>
              <v:roundrect id="Rectangle 36" o:spid="_x0000_s1030" style="position:absolute;top:5619;width:21717;height:42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MNr8A&#10;AADaAAAADwAAAGRycy9kb3ducmV2LnhtbESPzarCMBSE9xd8h3AEd7epIiLVKCIIggvxb39ojm2x&#10;OQlJtPXtzYULLoeZ+YZZrnvTihf50FhWMM5yEMSl1Q1XCq6X3e8cRIjIGlvLpOBNAdarwc8SC207&#10;PtHrHCuRIBwKVFDH6AopQ1mTwZBZR5y8u/UGY5K+ktpjl+CmlZM8n0mDDaeFGh1tayof56dRQHPX&#10;7E63fXz4Gbsj5odrdz8oNRr2mwWISH38hv/be61gCn9X0g2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dkw2vwAAANoAAAAPAAAAAAAAAAAAAAAAAJgCAABkcnMvZG93bnJl&#10;di54bWxQSwUGAAAAAAQABAD1AAAAhAMAAAAA&#10;" fillcolor="white [3201]" strokecolor="black [3200]" strokeweight="2pt">
                <v:textbox>
                  <w:txbxContent>
                    <w:p w:rsidR="008C1AC2" w:rsidRPr="00B00135" w:rsidRDefault="008C1AC2" w:rsidP="00B90522">
                      <w:pPr>
                        <w:spacing w:after="0" w:line="240" w:lineRule="auto"/>
                        <w:jc w:val="center"/>
                        <w:rPr>
                          <w:rFonts w:ascii="Times New Roman" w:hAnsi="Times New Roman"/>
                          <w:sz w:val="18"/>
                          <w:szCs w:val="18"/>
                        </w:rPr>
                      </w:pPr>
                      <w:r w:rsidRPr="00B00135">
                        <w:rPr>
                          <w:rFonts w:ascii="Times New Roman" w:hAnsi="Times New Roman"/>
                          <w:sz w:val="18"/>
                          <w:szCs w:val="18"/>
                        </w:rPr>
                        <w:t>Perputaran Piutang (X</w:t>
                      </w:r>
                      <w:r w:rsidRPr="00B00135">
                        <w:rPr>
                          <w:rFonts w:ascii="Times New Roman" w:hAnsi="Times New Roman"/>
                          <w:sz w:val="18"/>
                          <w:szCs w:val="18"/>
                          <w:vertAlign w:val="subscript"/>
                        </w:rPr>
                        <w:t>2</w:t>
                      </w:r>
                      <w:r w:rsidRPr="00B00135">
                        <w:rPr>
                          <w:rFonts w:ascii="Times New Roman" w:hAnsi="Times New Roman"/>
                          <w:sz w:val="18"/>
                          <w:szCs w:val="18"/>
                        </w:rPr>
                        <w:t>)</w:t>
                      </w:r>
                    </w:p>
                  </w:txbxContent>
                </v:textbox>
              </v:roundrect>
              <v:roundrect id="Rectangle 37" o:spid="_x0000_s1031" style="position:absolute;top:11429;width:21717;height:42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vrroA&#10;AADaAAAADwAAAGRycy9kb3ducmV2LnhtbERPSwrCMBDdC94hjOBOU12IVKOIIAguxN9+aMa22ExC&#10;Em29vREEV8PjfWe57kwjXuRDbVnBZJyBIC6srrlUcL3sRnMQISJrbCyTgjcFWK/6vSXm2rZ8otc5&#10;liKFcMhRQRWjy6UMRUUGw9g64sTdrTcYE/Sl1B7bFG4aOc2ymTRYc2qo0NG2ouJxfhoFNHf17nTb&#10;x4efsTtidri294NSw0G3WYCI1MW/+Ofe6zQfvq98r1x9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PAHvrroAAADaAAAADwAAAAAAAAAAAAAAAACYAgAAZHJzL2Rvd25yZXYueG1s&#10;UEsFBgAAAAAEAAQA9QAAAH8DAAAAAA==&#10;" fillcolor="white [3201]" strokecolor="black [3200]" strokeweight="2pt">
                <v:textbox>
                  <w:txbxContent>
                    <w:p w:rsidR="008C1AC2" w:rsidRPr="00B00135" w:rsidRDefault="008C1AC2" w:rsidP="00B90522">
                      <w:pPr>
                        <w:spacing w:after="0" w:line="240" w:lineRule="auto"/>
                        <w:jc w:val="center"/>
                        <w:rPr>
                          <w:rFonts w:ascii="Times New Roman" w:hAnsi="Times New Roman"/>
                          <w:sz w:val="18"/>
                          <w:szCs w:val="18"/>
                        </w:rPr>
                      </w:pPr>
                      <w:r w:rsidRPr="00B00135">
                        <w:rPr>
                          <w:rFonts w:ascii="Times New Roman" w:hAnsi="Times New Roman"/>
                          <w:sz w:val="18"/>
                          <w:szCs w:val="18"/>
                        </w:rPr>
                        <w:t>Perputaran Persediaan (X</w:t>
                      </w:r>
                      <w:r w:rsidRPr="00B00135">
                        <w:rPr>
                          <w:rFonts w:ascii="Times New Roman" w:hAnsi="Times New Roman"/>
                          <w:sz w:val="18"/>
                          <w:szCs w:val="18"/>
                          <w:vertAlign w:val="subscript"/>
                        </w:rPr>
                        <w:t>3</w:t>
                      </w:r>
                      <w:r w:rsidRPr="00B00135">
                        <w:rPr>
                          <w:rFonts w:ascii="Times New Roman" w:hAnsi="Times New Roman"/>
                          <w:sz w:val="18"/>
                          <w:szCs w:val="18"/>
                        </w:rPr>
                        <w:t>)</w:t>
                      </w:r>
                    </w:p>
                  </w:txbxContent>
                </v:textbox>
              </v:roundrect>
              <v:shapetype id="_x0000_t32" coordsize="21600,21600" o:spt="32" o:oned="t" path="m,l21600,21600e" filled="f">
                <v:path arrowok="t" fillok="f" o:connecttype="none"/>
                <o:lock v:ext="edit" shapetype="t"/>
              </v:shapetype>
              <v:shape id="AutoShape 38" o:spid="_x0000_s1032" type="#_x0000_t32" style="position:absolute;left:21717;top:2000;width:12299;height:3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9" o:spid="_x0000_s1033" type="#_x0000_t32" style="position:absolute;left:21717;top:7524;width:122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40" o:spid="_x0000_s1034" type="#_x0000_t32" style="position:absolute;left:21717;top:8858;width:12299;height:44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group>
            <w10:wrap type="none"/>
            <w10:anchorlock/>
          </v:group>
        </w:pict>
      </w:r>
    </w:p>
    <w:p w:rsidR="0086063F" w:rsidRPr="00B76292" w:rsidRDefault="0086063F" w:rsidP="00B90522">
      <w:pPr>
        <w:tabs>
          <w:tab w:val="left" w:pos="567"/>
        </w:tabs>
        <w:spacing w:after="0" w:line="360" w:lineRule="auto"/>
        <w:rPr>
          <w:rFonts w:ascii="Arial" w:hAnsi="Arial" w:cs="Arial"/>
          <w:b/>
          <w:bCs/>
          <w:sz w:val="16"/>
        </w:rPr>
        <w:sectPr w:rsidR="0086063F" w:rsidRPr="00B76292" w:rsidSect="005C6637">
          <w:type w:val="continuous"/>
          <w:pgSz w:w="11906" w:h="16838"/>
          <w:pgMar w:top="1701" w:right="1134" w:bottom="1134" w:left="1134" w:header="720" w:footer="720" w:gutter="0"/>
          <w:cols w:space="397"/>
          <w:docGrid w:linePitch="360"/>
        </w:sectPr>
      </w:pPr>
    </w:p>
    <w:p w:rsidR="0086063F" w:rsidRPr="00B76292" w:rsidRDefault="0086063F" w:rsidP="00743300">
      <w:pPr>
        <w:pStyle w:val="Default"/>
        <w:jc w:val="both"/>
        <w:rPr>
          <w:rFonts w:ascii="Arial" w:hAnsi="Arial" w:cs="Arial"/>
          <w:szCs w:val="22"/>
          <w:lang w:val="id-ID"/>
        </w:rPr>
      </w:pPr>
      <w:r w:rsidRPr="00B76292">
        <w:rPr>
          <w:rFonts w:ascii="Arial" w:hAnsi="Arial" w:cs="Arial"/>
          <w:b/>
          <w:szCs w:val="22"/>
          <w:lang w:val="id-ID"/>
        </w:rPr>
        <w:lastRenderedPageBreak/>
        <w:t>Hipotesis</w:t>
      </w:r>
    </w:p>
    <w:p w:rsidR="0086063F" w:rsidRPr="00B76292" w:rsidRDefault="0086063F" w:rsidP="00B90522">
      <w:pPr>
        <w:tabs>
          <w:tab w:val="left" w:pos="567"/>
        </w:tabs>
        <w:spacing w:after="0" w:line="216" w:lineRule="auto"/>
        <w:ind w:firstLine="426"/>
        <w:jc w:val="both"/>
        <w:rPr>
          <w:rFonts w:ascii="Arial" w:hAnsi="Arial" w:cs="Arial"/>
          <w:b/>
          <w:bCs/>
          <w:i/>
        </w:rPr>
      </w:pPr>
      <w:r w:rsidRPr="00B76292">
        <w:rPr>
          <w:rFonts w:ascii="Arial" w:hAnsi="Arial" w:cs="Arial"/>
          <w:bCs/>
        </w:rPr>
        <w:t>Hipotesis penelitian yang diajukan adalah sebagai berikut:</w:t>
      </w:r>
    </w:p>
    <w:p w:rsidR="00431DC8" w:rsidRPr="00B76292" w:rsidRDefault="00431DC8" w:rsidP="00B90522">
      <w:pPr>
        <w:tabs>
          <w:tab w:val="left" w:pos="567"/>
        </w:tabs>
        <w:spacing w:after="0" w:line="216" w:lineRule="auto"/>
        <w:ind w:left="851" w:hanging="851"/>
        <w:jc w:val="both"/>
        <w:rPr>
          <w:rFonts w:ascii="Arial" w:hAnsi="Arial" w:cs="Arial"/>
          <w:bCs/>
        </w:rPr>
      </w:pPr>
      <w:r w:rsidRPr="00B76292">
        <w:rPr>
          <w:rFonts w:ascii="Arial" w:hAnsi="Arial" w:cs="Arial"/>
          <w:bCs/>
        </w:rPr>
        <w:t>Ha</w:t>
      </w:r>
      <w:r w:rsidR="0086063F" w:rsidRPr="00B76292">
        <w:rPr>
          <w:rFonts w:ascii="Arial" w:hAnsi="Arial" w:cs="Arial"/>
          <w:bCs/>
          <w:vertAlign w:val="subscript"/>
        </w:rPr>
        <w:t>1</w:t>
      </w:r>
      <w:r w:rsidRPr="00B76292">
        <w:rPr>
          <w:rFonts w:ascii="Arial" w:hAnsi="Arial" w:cs="Arial"/>
          <w:bCs/>
        </w:rPr>
        <w:t xml:space="preserve"> </w:t>
      </w:r>
      <w:r w:rsidRPr="00B76292">
        <w:rPr>
          <w:rFonts w:ascii="Arial" w:hAnsi="Arial" w:cs="Arial"/>
          <w:bCs/>
        </w:rPr>
        <w:tab/>
        <w:t>=</w:t>
      </w:r>
      <w:r w:rsidRPr="00B76292">
        <w:rPr>
          <w:rFonts w:ascii="Arial" w:hAnsi="Arial" w:cs="Arial"/>
          <w:bCs/>
        </w:rPr>
        <w:tab/>
      </w:r>
      <w:r w:rsidR="00B90522" w:rsidRPr="00B76292">
        <w:rPr>
          <w:rFonts w:ascii="Arial" w:hAnsi="Arial" w:cs="Arial"/>
          <w:bCs/>
          <w:iCs/>
        </w:rPr>
        <w:t>Perputaran Kas berpengaruh positif terhadap Likuiditas</w:t>
      </w:r>
      <w:r w:rsidR="00517863" w:rsidRPr="00B76292">
        <w:rPr>
          <w:rFonts w:ascii="Arial" w:hAnsi="Arial" w:cs="Arial"/>
          <w:bCs/>
          <w:lang w:val="en-US"/>
        </w:rPr>
        <w:t>.</w:t>
      </w:r>
    </w:p>
    <w:p w:rsidR="0086063F" w:rsidRPr="00B76292" w:rsidRDefault="0086063F" w:rsidP="00B90522">
      <w:pPr>
        <w:tabs>
          <w:tab w:val="left" w:pos="567"/>
        </w:tabs>
        <w:spacing w:after="0" w:line="216" w:lineRule="auto"/>
        <w:ind w:left="851" w:hanging="851"/>
        <w:jc w:val="both"/>
        <w:rPr>
          <w:rFonts w:ascii="Arial" w:hAnsi="Arial" w:cs="Arial"/>
        </w:rPr>
      </w:pPr>
      <w:r w:rsidRPr="00B76292">
        <w:rPr>
          <w:rFonts w:ascii="Arial" w:hAnsi="Arial" w:cs="Arial"/>
          <w:bCs/>
        </w:rPr>
        <w:t>Ha</w:t>
      </w:r>
      <w:r w:rsidRPr="00B76292">
        <w:rPr>
          <w:rFonts w:ascii="Arial" w:hAnsi="Arial" w:cs="Arial"/>
          <w:bCs/>
          <w:vertAlign w:val="subscript"/>
        </w:rPr>
        <w:t>2</w:t>
      </w:r>
      <w:r w:rsidRPr="00B76292">
        <w:rPr>
          <w:rFonts w:ascii="Arial" w:hAnsi="Arial" w:cs="Arial"/>
          <w:bCs/>
        </w:rPr>
        <w:t xml:space="preserve"> </w:t>
      </w:r>
      <w:r w:rsidRPr="00B76292">
        <w:rPr>
          <w:rFonts w:ascii="Arial" w:hAnsi="Arial" w:cs="Arial"/>
          <w:bCs/>
        </w:rPr>
        <w:tab/>
        <w:t>=</w:t>
      </w:r>
      <w:r w:rsidRPr="00B76292">
        <w:rPr>
          <w:rFonts w:ascii="Arial" w:hAnsi="Arial" w:cs="Arial"/>
          <w:bCs/>
        </w:rPr>
        <w:tab/>
      </w:r>
      <w:r w:rsidR="00B90522" w:rsidRPr="00B76292">
        <w:rPr>
          <w:rFonts w:ascii="Arial" w:hAnsi="Arial" w:cs="Arial"/>
          <w:bCs/>
          <w:iCs/>
        </w:rPr>
        <w:t>Perputaran Piutang berpengaruh positif terhadap Likuiditas</w:t>
      </w:r>
      <w:r w:rsidR="00517863" w:rsidRPr="00B76292">
        <w:rPr>
          <w:rFonts w:ascii="Arial" w:hAnsi="Arial" w:cs="Arial"/>
          <w:bCs/>
          <w:lang w:val="en-US"/>
        </w:rPr>
        <w:t>.</w:t>
      </w:r>
    </w:p>
    <w:p w:rsidR="0048381B" w:rsidRPr="00B76292" w:rsidRDefault="0086063F" w:rsidP="00B90522">
      <w:pPr>
        <w:tabs>
          <w:tab w:val="left" w:pos="567"/>
        </w:tabs>
        <w:spacing w:after="0" w:line="216" w:lineRule="auto"/>
        <w:ind w:left="851" w:hanging="851"/>
        <w:jc w:val="both"/>
        <w:rPr>
          <w:rFonts w:ascii="Arial" w:hAnsi="Arial" w:cs="Arial"/>
          <w:bCs/>
        </w:rPr>
      </w:pPr>
      <w:r w:rsidRPr="00B76292">
        <w:rPr>
          <w:rFonts w:ascii="Arial" w:hAnsi="Arial" w:cs="Arial"/>
          <w:bCs/>
        </w:rPr>
        <w:t>Ha</w:t>
      </w:r>
      <w:r w:rsidRPr="00B76292">
        <w:rPr>
          <w:rFonts w:ascii="Arial" w:hAnsi="Arial" w:cs="Arial"/>
          <w:bCs/>
          <w:vertAlign w:val="subscript"/>
        </w:rPr>
        <w:t>3</w:t>
      </w:r>
      <w:r w:rsidRPr="00B76292">
        <w:rPr>
          <w:rFonts w:ascii="Arial" w:hAnsi="Arial" w:cs="Arial"/>
          <w:bCs/>
        </w:rPr>
        <w:t xml:space="preserve"> </w:t>
      </w:r>
      <w:r w:rsidRPr="00B76292">
        <w:rPr>
          <w:rFonts w:ascii="Arial" w:hAnsi="Arial" w:cs="Arial"/>
          <w:bCs/>
        </w:rPr>
        <w:tab/>
        <w:t>=</w:t>
      </w:r>
      <w:r w:rsidRPr="00B76292">
        <w:rPr>
          <w:rFonts w:ascii="Arial" w:hAnsi="Arial" w:cs="Arial"/>
          <w:bCs/>
        </w:rPr>
        <w:tab/>
      </w:r>
      <w:r w:rsidR="00B90522" w:rsidRPr="00B76292">
        <w:rPr>
          <w:rFonts w:ascii="Arial" w:hAnsi="Arial" w:cs="Arial"/>
          <w:bCs/>
        </w:rPr>
        <w:t>Perputaran Persediaan berpengaruh positif terhadap Likuiditas</w:t>
      </w:r>
      <w:r w:rsidR="00517863" w:rsidRPr="00B76292">
        <w:rPr>
          <w:rFonts w:ascii="Arial" w:hAnsi="Arial" w:cs="Arial"/>
          <w:bCs/>
          <w:lang w:val="en-US"/>
        </w:rPr>
        <w:t>.</w:t>
      </w:r>
    </w:p>
    <w:p w:rsidR="0048381B" w:rsidRPr="00B76292" w:rsidRDefault="0048381B" w:rsidP="003D2047">
      <w:pPr>
        <w:tabs>
          <w:tab w:val="left" w:pos="567"/>
        </w:tabs>
        <w:spacing w:after="0" w:line="228" w:lineRule="auto"/>
        <w:ind w:left="851" w:hanging="851"/>
        <w:jc w:val="both"/>
        <w:rPr>
          <w:rFonts w:ascii="Arial" w:hAnsi="Arial" w:cs="Arial"/>
        </w:rPr>
      </w:pPr>
    </w:p>
    <w:p w:rsidR="00E03092" w:rsidRPr="00B76292" w:rsidRDefault="009E5882" w:rsidP="003D2047">
      <w:pPr>
        <w:spacing w:after="0" w:line="228" w:lineRule="auto"/>
        <w:jc w:val="center"/>
        <w:rPr>
          <w:rFonts w:ascii="Arial" w:hAnsi="Arial" w:cs="Arial"/>
          <w:b/>
          <w:szCs w:val="19"/>
          <w:lang w:eastAsia="id-ID"/>
        </w:rPr>
      </w:pPr>
      <w:r w:rsidRPr="00B76292">
        <w:rPr>
          <w:rFonts w:ascii="Arial" w:hAnsi="Arial" w:cs="Arial"/>
          <w:b/>
          <w:szCs w:val="19"/>
          <w:lang w:eastAsia="id-ID"/>
        </w:rPr>
        <w:t>METODE PENELITIAN</w:t>
      </w:r>
    </w:p>
    <w:p w:rsidR="009E5882" w:rsidRPr="00B76292" w:rsidRDefault="009E5882" w:rsidP="00743300">
      <w:pPr>
        <w:spacing w:after="0" w:line="240" w:lineRule="auto"/>
        <w:jc w:val="center"/>
        <w:rPr>
          <w:rFonts w:ascii="Arial" w:hAnsi="Arial" w:cs="Arial"/>
          <w:b/>
          <w:szCs w:val="19"/>
          <w:lang w:eastAsia="id-ID"/>
        </w:rPr>
      </w:pPr>
    </w:p>
    <w:p w:rsidR="009E5882" w:rsidRPr="00B76292" w:rsidRDefault="009E5882" w:rsidP="00743300">
      <w:pPr>
        <w:spacing w:after="0" w:line="216" w:lineRule="auto"/>
        <w:jc w:val="both"/>
        <w:rPr>
          <w:rFonts w:ascii="Arial" w:hAnsi="Arial" w:cs="Arial"/>
          <w:b/>
          <w:sz w:val="24"/>
        </w:rPr>
      </w:pPr>
      <w:r w:rsidRPr="00B76292">
        <w:rPr>
          <w:rFonts w:ascii="Arial" w:hAnsi="Arial" w:cs="Arial"/>
          <w:b/>
          <w:sz w:val="24"/>
          <w:lang w:val="en-US"/>
        </w:rPr>
        <w:t>Jenis Penelitian</w:t>
      </w:r>
    </w:p>
    <w:p w:rsidR="009E5882" w:rsidRPr="00B76292" w:rsidRDefault="00ED05DF" w:rsidP="00B90522">
      <w:pPr>
        <w:spacing w:after="0" w:line="240" w:lineRule="auto"/>
        <w:ind w:firstLine="426"/>
        <w:jc w:val="both"/>
        <w:rPr>
          <w:rFonts w:ascii="Arial" w:hAnsi="Arial" w:cs="Arial"/>
          <w:lang w:val="en-US"/>
        </w:rPr>
      </w:pPr>
      <w:r w:rsidRPr="00B76292">
        <w:rPr>
          <w:rFonts w:ascii="Arial" w:hAnsi="Arial" w:cs="Arial"/>
          <w:bCs/>
        </w:rPr>
        <w:t xml:space="preserve">Penelitian ini merupakan penelitian kausal Jenis penelitian yang digunakan dalam penelitian ini adalah penelitian asosiatif kasual </w:t>
      </w:r>
      <w:r w:rsidRPr="00B76292">
        <w:rPr>
          <w:rFonts w:ascii="Arial" w:hAnsi="Arial" w:cs="Arial"/>
          <w:bCs/>
        </w:rPr>
        <w:lastRenderedPageBreak/>
        <w:t>(</w:t>
      </w:r>
      <w:r w:rsidRPr="00B76292">
        <w:rPr>
          <w:rFonts w:ascii="Arial" w:hAnsi="Arial" w:cs="Arial"/>
          <w:bCs/>
          <w:i/>
        </w:rPr>
        <w:t>causal assosiative research</w:t>
      </w:r>
      <w:r w:rsidRPr="00B76292">
        <w:rPr>
          <w:rFonts w:ascii="Arial" w:hAnsi="Arial" w:cs="Arial"/>
          <w:bCs/>
        </w:rPr>
        <w:t>). Menurut Sanusi (2011), asosiatif-kausal adalah penelitian yang mencari hubungan antara dua variabel atau lebih. Tujuan dari penelitian asosiatif adalah untuk mencari hubungan antara satu variabel dengan variabel lain.</w:t>
      </w:r>
      <w:r w:rsidR="009E5882" w:rsidRPr="00B76292">
        <w:rPr>
          <w:rFonts w:ascii="Arial" w:hAnsi="Arial" w:cs="Arial"/>
          <w:lang w:val="en-US"/>
        </w:rPr>
        <w:t xml:space="preserve"> </w:t>
      </w:r>
    </w:p>
    <w:p w:rsidR="009E5882" w:rsidRPr="00B76292" w:rsidRDefault="009E5882" w:rsidP="00B90522">
      <w:pPr>
        <w:spacing w:after="0" w:line="240" w:lineRule="auto"/>
        <w:ind w:firstLine="426"/>
        <w:jc w:val="both"/>
        <w:rPr>
          <w:rFonts w:ascii="Arial" w:hAnsi="Arial" w:cs="Arial"/>
          <w:sz w:val="18"/>
        </w:rPr>
      </w:pPr>
    </w:p>
    <w:p w:rsidR="00146D2F" w:rsidRPr="00B76292" w:rsidRDefault="00146D2F" w:rsidP="00B90522">
      <w:pPr>
        <w:spacing w:after="0" w:line="240" w:lineRule="auto"/>
        <w:jc w:val="both"/>
        <w:rPr>
          <w:rFonts w:ascii="Arial" w:hAnsi="Arial" w:cs="Arial"/>
        </w:rPr>
      </w:pPr>
      <w:r w:rsidRPr="00B76292">
        <w:rPr>
          <w:rFonts w:ascii="Arial" w:hAnsi="Arial" w:cs="Arial"/>
          <w:b/>
          <w:sz w:val="24"/>
          <w:lang w:val="en-US"/>
        </w:rPr>
        <w:t>Definisi Operasional Variabel</w:t>
      </w:r>
    </w:p>
    <w:p w:rsidR="00B90522" w:rsidRPr="00B76292" w:rsidRDefault="00B90522" w:rsidP="00B90522">
      <w:pPr>
        <w:spacing w:after="0" w:line="240" w:lineRule="auto"/>
        <w:ind w:firstLine="425"/>
        <w:jc w:val="both"/>
        <w:rPr>
          <w:rFonts w:ascii="Arial" w:hAnsi="Arial" w:cs="Arial"/>
          <w:lang w:val="en-US"/>
        </w:rPr>
      </w:pPr>
      <w:proofErr w:type="gramStart"/>
      <w:r w:rsidRPr="00B76292">
        <w:rPr>
          <w:rFonts w:ascii="Arial" w:hAnsi="Arial" w:cs="Arial"/>
          <w:lang w:val="en-US"/>
        </w:rPr>
        <w:t>Variabel yang digunakan dalam penelitian ini terdiri dari variabel dependen</w:t>
      </w:r>
      <w:r w:rsidRPr="00B76292">
        <w:rPr>
          <w:rFonts w:ascii="Arial" w:hAnsi="Arial" w:cs="Arial"/>
        </w:rPr>
        <w:t xml:space="preserve"> dan </w:t>
      </w:r>
      <w:r w:rsidRPr="00B76292">
        <w:rPr>
          <w:rFonts w:ascii="Arial" w:hAnsi="Arial" w:cs="Arial"/>
          <w:lang w:val="en-US"/>
        </w:rPr>
        <w:t>variabel independen.</w:t>
      </w:r>
      <w:proofErr w:type="gramEnd"/>
      <w:r w:rsidRPr="00B76292">
        <w:rPr>
          <w:rFonts w:ascii="Arial" w:hAnsi="Arial" w:cs="Arial"/>
          <w:lang w:val="en-US"/>
        </w:rPr>
        <w:t xml:space="preserve"> </w:t>
      </w:r>
    </w:p>
    <w:p w:rsidR="00743300" w:rsidRPr="00B76292" w:rsidRDefault="00B90522" w:rsidP="00B90522">
      <w:pPr>
        <w:spacing w:after="0" w:line="240" w:lineRule="auto"/>
        <w:ind w:firstLine="425"/>
        <w:jc w:val="both"/>
        <w:rPr>
          <w:rFonts w:ascii="Arial" w:hAnsi="Arial" w:cs="Arial"/>
        </w:rPr>
      </w:pPr>
      <w:proofErr w:type="gramStart"/>
      <w:r w:rsidRPr="00B76292">
        <w:rPr>
          <w:rFonts w:ascii="Arial" w:hAnsi="Arial" w:cs="Arial"/>
          <w:lang w:val="en-US"/>
        </w:rPr>
        <w:t>Operasional variabel penelitian tentang</w:t>
      </w:r>
      <w:r w:rsidRPr="00B76292">
        <w:rPr>
          <w:rFonts w:ascii="Arial" w:hAnsi="Arial" w:cs="Arial"/>
          <w:bCs/>
          <w:lang w:val="en-US"/>
        </w:rPr>
        <w:t xml:space="preserve"> </w:t>
      </w:r>
      <w:r w:rsidRPr="00B76292">
        <w:rPr>
          <w:rFonts w:ascii="Arial" w:hAnsi="Arial" w:cs="Arial"/>
        </w:rPr>
        <w:t xml:space="preserve">Analisis Perputaran Komponen Modal </w:t>
      </w:r>
      <w:r w:rsidRPr="00B76292">
        <w:rPr>
          <w:rFonts w:ascii="Arial" w:hAnsi="Arial" w:cs="Arial"/>
          <w:lang w:val="sv-SE"/>
        </w:rPr>
        <w:t>Terhadap Likuiditas</w:t>
      </w:r>
      <w:r w:rsidRPr="00B76292">
        <w:rPr>
          <w:rFonts w:ascii="Arial" w:hAnsi="Arial" w:cs="Arial"/>
          <w:bCs/>
          <w:lang w:val="en-US"/>
        </w:rPr>
        <w:t xml:space="preserve"> dapat diringkas dalam tabel </w:t>
      </w:r>
      <w:r w:rsidRPr="00B76292">
        <w:rPr>
          <w:rFonts w:ascii="Arial" w:hAnsi="Arial" w:cs="Arial"/>
          <w:bCs/>
        </w:rPr>
        <w:t>3</w:t>
      </w:r>
      <w:r w:rsidRPr="00B76292">
        <w:rPr>
          <w:rFonts w:ascii="Arial" w:hAnsi="Arial" w:cs="Arial"/>
          <w:bCs/>
          <w:lang w:val="en-US"/>
        </w:rPr>
        <w:t>.1.</w:t>
      </w:r>
      <w:proofErr w:type="gramEnd"/>
    </w:p>
    <w:p w:rsidR="00146D2F" w:rsidRPr="00B76292" w:rsidRDefault="00146D2F" w:rsidP="00146D2F">
      <w:pPr>
        <w:spacing w:after="0" w:line="240" w:lineRule="auto"/>
        <w:ind w:firstLine="426"/>
        <w:jc w:val="both"/>
        <w:rPr>
          <w:rFonts w:ascii="Arial" w:hAnsi="Arial" w:cs="Arial"/>
        </w:rPr>
        <w:sectPr w:rsidR="00146D2F" w:rsidRPr="00B76292" w:rsidSect="00711455">
          <w:type w:val="continuous"/>
          <w:pgSz w:w="11906" w:h="16838"/>
          <w:pgMar w:top="1134" w:right="1134" w:bottom="1134" w:left="1134" w:header="720" w:footer="720" w:gutter="0"/>
          <w:cols w:num="2" w:space="397"/>
          <w:docGrid w:linePitch="360"/>
        </w:sectPr>
      </w:pPr>
    </w:p>
    <w:p w:rsidR="009E5882" w:rsidRPr="00B76292" w:rsidRDefault="009E5882" w:rsidP="00A12A15">
      <w:pPr>
        <w:spacing w:after="0" w:line="240" w:lineRule="auto"/>
        <w:ind w:firstLine="426"/>
        <w:jc w:val="both"/>
        <w:rPr>
          <w:rFonts w:ascii="Arial" w:hAnsi="Arial" w:cs="Arial"/>
          <w:sz w:val="2"/>
        </w:rPr>
      </w:pPr>
    </w:p>
    <w:p w:rsidR="00E31316" w:rsidRPr="00B76292" w:rsidRDefault="00E31316" w:rsidP="00E044EC">
      <w:pPr>
        <w:spacing w:after="0" w:line="240" w:lineRule="auto"/>
        <w:jc w:val="center"/>
        <w:rPr>
          <w:rFonts w:ascii="Arial" w:hAnsi="Arial" w:cs="Arial"/>
          <w:b/>
        </w:rPr>
        <w:sectPr w:rsidR="00E31316" w:rsidRPr="00B76292" w:rsidSect="00E31316">
          <w:type w:val="continuous"/>
          <w:pgSz w:w="11906" w:h="16838" w:code="9"/>
          <w:pgMar w:top="1701" w:right="1134" w:bottom="1134" w:left="1134" w:header="709" w:footer="709" w:gutter="0"/>
          <w:cols w:num="2" w:space="397"/>
          <w:docGrid w:linePitch="360"/>
        </w:sectPr>
      </w:pPr>
    </w:p>
    <w:p w:rsidR="009E5882" w:rsidRPr="00B76292" w:rsidRDefault="009E5882" w:rsidP="00E044EC">
      <w:pPr>
        <w:spacing w:after="0" w:line="240" w:lineRule="auto"/>
        <w:jc w:val="center"/>
        <w:rPr>
          <w:rFonts w:ascii="Arial" w:hAnsi="Arial" w:cs="Arial"/>
          <w:b/>
        </w:rPr>
      </w:pPr>
      <w:r w:rsidRPr="00B76292">
        <w:rPr>
          <w:rFonts w:ascii="Arial" w:hAnsi="Arial" w:cs="Arial"/>
          <w:b/>
        </w:rPr>
        <w:lastRenderedPageBreak/>
        <w:t xml:space="preserve">Tabel </w:t>
      </w:r>
      <w:r w:rsidR="00B90522" w:rsidRPr="00B76292">
        <w:rPr>
          <w:rFonts w:ascii="Arial" w:hAnsi="Arial" w:cs="Arial"/>
          <w:b/>
        </w:rPr>
        <w:t>3</w:t>
      </w:r>
      <w:r w:rsidRPr="00B76292">
        <w:rPr>
          <w:rFonts w:ascii="Arial" w:hAnsi="Arial" w:cs="Arial"/>
          <w:b/>
        </w:rPr>
        <w:t>.</w:t>
      </w:r>
      <w:r w:rsidR="00ED05DF" w:rsidRPr="00B76292">
        <w:rPr>
          <w:rFonts w:ascii="Arial" w:hAnsi="Arial" w:cs="Arial"/>
          <w:b/>
        </w:rPr>
        <w:t>1</w:t>
      </w:r>
      <w:r w:rsidRPr="00B76292">
        <w:rPr>
          <w:rFonts w:ascii="Arial" w:hAnsi="Arial" w:cs="Arial"/>
          <w:b/>
        </w:rPr>
        <w:t xml:space="preserve"> Operasionalisasi Variabel</w:t>
      </w:r>
    </w:p>
    <w:tbl>
      <w:tblPr>
        <w:tblW w:w="873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1"/>
        <w:gridCol w:w="2778"/>
        <w:gridCol w:w="2891"/>
        <w:gridCol w:w="850"/>
      </w:tblGrid>
      <w:tr w:rsidR="00B90522" w:rsidRPr="00B76292" w:rsidTr="00B90522">
        <w:trPr>
          <w:trHeight w:val="567"/>
          <w:tblHeader/>
          <w:jc w:val="center"/>
        </w:trPr>
        <w:tc>
          <w:tcPr>
            <w:tcW w:w="2211" w:type="dxa"/>
            <w:shd w:val="clear" w:color="auto" w:fill="auto"/>
            <w:vAlign w:val="center"/>
          </w:tcPr>
          <w:p w:rsidR="00B90522" w:rsidRPr="00B76292" w:rsidRDefault="00B90522" w:rsidP="00487C95">
            <w:pPr>
              <w:shd w:val="clear" w:color="auto" w:fill="FFFFFF"/>
              <w:spacing w:after="0" w:line="240" w:lineRule="auto"/>
              <w:ind w:right="57"/>
              <w:jc w:val="center"/>
              <w:rPr>
                <w:rFonts w:ascii="Arial" w:hAnsi="Arial" w:cs="Arial"/>
                <w:b/>
                <w:bCs/>
                <w:spacing w:val="-4"/>
                <w:szCs w:val="24"/>
              </w:rPr>
            </w:pPr>
            <w:r w:rsidRPr="00B76292">
              <w:rPr>
                <w:rFonts w:ascii="Arial" w:hAnsi="Arial" w:cs="Arial"/>
                <w:b/>
                <w:bCs/>
                <w:spacing w:val="-4"/>
                <w:szCs w:val="24"/>
              </w:rPr>
              <w:t>Jenis Variabel</w:t>
            </w:r>
          </w:p>
        </w:tc>
        <w:tc>
          <w:tcPr>
            <w:tcW w:w="2778" w:type="dxa"/>
            <w:shd w:val="clear" w:color="auto" w:fill="auto"/>
            <w:vAlign w:val="center"/>
          </w:tcPr>
          <w:p w:rsidR="00B90522" w:rsidRPr="00B76292" w:rsidRDefault="00B90522" w:rsidP="00487C95">
            <w:pPr>
              <w:shd w:val="clear" w:color="auto" w:fill="FFFFFF"/>
              <w:spacing w:after="0" w:line="240" w:lineRule="auto"/>
              <w:ind w:right="57"/>
              <w:jc w:val="center"/>
              <w:rPr>
                <w:rFonts w:ascii="Arial" w:hAnsi="Arial" w:cs="Arial"/>
                <w:b/>
                <w:bCs/>
                <w:spacing w:val="-4"/>
                <w:szCs w:val="24"/>
              </w:rPr>
            </w:pPr>
            <w:r w:rsidRPr="00B76292">
              <w:rPr>
                <w:rFonts w:ascii="Arial" w:hAnsi="Arial" w:cs="Arial"/>
                <w:b/>
                <w:bCs/>
                <w:spacing w:val="-4"/>
                <w:szCs w:val="24"/>
              </w:rPr>
              <w:t>Defenisi Operasional</w:t>
            </w:r>
          </w:p>
        </w:tc>
        <w:tc>
          <w:tcPr>
            <w:tcW w:w="2891" w:type="dxa"/>
            <w:shd w:val="clear" w:color="auto" w:fill="auto"/>
            <w:vAlign w:val="center"/>
          </w:tcPr>
          <w:p w:rsidR="00B90522" w:rsidRPr="00B76292" w:rsidRDefault="00B90522" w:rsidP="00487C95">
            <w:pPr>
              <w:shd w:val="clear" w:color="auto" w:fill="FFFFFF"/>
              <w:spacing w:after="0" w:line="240" w:lineRule="auto"/>
              <w:ind w:right="57"/>
              <w:jc w:val="center"/>
              <w:rPr>
                <w:rFonts w:ascii="Arial" w:hAnsi="Arial" w:cs="Arial"/>
                <w:b/>
                <w:bCs/>
                <w:szCs w:val="24"/>
              </w:rPr>
            </w:pPr>
            <w:r w:rsidRPr="00B76292">
              <w:rPr>
                <w:rFonts w:ascii="Arial" w:hAnsi="Arial" w:cs="Arial"/>
                <w:b/>
                <w:bCs/>
                <w:szCs w:val="24"/>
              </w:rPr>
              <w:t>Pengukuran</w:t>
            </w:r>
          </w:p>
        </w:tc>
        <w:tc>
          <w:tcPr>
            <w:tcW w:w="850" w:type="dxa"/>
            <w:shd w:val="clear" w:color="auto" w:fill="auto"/>
            <w:vAlign w:val="center"/>
          </w:tcPr>
          <w:p w:rsidR="00B90522" w:rsidRPr="00B76292" w:rsidRDefault="00B90522" w:rsidP="00487C95">
            <w:pPr>
              <w:shd w:val="clear" w:color="auto" w:fill="FFFFFF"/>
              <w:spacing w:after="0" w:line="240" w:lineRule="auto"/>
              <w:ind w:right="57"/>
              <w:jc w:val="center"/>
              <w:rPr>
                <w:rFonts w:ascii="Arial" w:hAnsi="Arial" w:cs="Arial"/>
                <w:b/>
                <w:bCs/>
                <w:szCs w:val="24"/>
              </w:rPr>
            </w:pPr>
            <w:r w:rsidRPr="00B76292">
              <w:rPr>
                <w:rFonts w:ascii="Arial" w:hAnsi="Arial" w:cs="Arial"/>
                <w:b/>
                <w:bCs/>
                <w:szCs w:val="24"/>
              </w:rPr>
              <w:t>Skala</w:t>
            </w:r>
          </w:p>
        </w:tc>
      </w:tr>
      <w:tr w:rsidR="00B90522" w:rsidRPr="00B76292" w:rsidTr="00B90522">
        <w:trPr>
          <w:trHeight w:val="20"/>
          <w:jc w:val="center"/>
        </w:trPr>
        <w:tc>
          <w:tcPr>
            <w:tcW w:w="2211" w:type="dxa"/>
            <w:shd w:val="clear" w:color="auto" w:fill="auto"/>
            <w:vAlign w:val="center"/>
          </w:tcPr>
          <w:p w:rsidR="00B90522" w:rsidRPr="00B76292" w:rsidRDefault="00B90522" w:rsidP="00487C95">
            <w:pPr>
              <w:shd w:val="clear" w:color="auto" w:fill="FFFFFF"/>
              <w:spacing w:after="0" w:line="240" w:lineRule="auto"/>
              <w:ind w:left="57"/>
              <w:rPr>
                <w:rFonts w:ascii="Arial" w:hAnsi="Arial" w:cs="Arial"/>
                <w:b/>
                <w:sz w:val="20"/>
                <w:szCs w:val="20"/>
              </w:rPr>
            </w:pPr>
            <w:r w:rsidRPr="00B76292">
              <w:rPr>
                <w:rFonts w:ascii="Arial" w:hAnsi="Arial" w:cs="Arial"/>
                <w:b/>
                <w:sz w:val="20"/>
                <w:szCs w:val="20"/>
              </w:rPr>
              <w:t>Dependent</w:t>
            </w:r>
          </w:p>
        </w:tc>
        <w:tc>
          <w:tcPr>
            <w:tcW w:w="2778" w:type="dxa"/>
            <w:shd w:val="clear" w:color="auto" w:fill="auto"/>
          </w:tcPr>
          <w:p w:rsidR="00B90522" w:rsidRPr="00B76292" w:rsidRDefault="00B90522" w:rsidP="00487C95">
            <w:pPr>
              <w:shd w:val="clear" w:color="auto" w:fill="FFFFFF"/>
              <w:tabs>
                <w:tab w:val="left" w:pos="281"/>
              </w:tabs>
              <w:spacing w:after="0" w:line="240" w:lineRule="auto"/>
              <w:rPr>
                <w:rFonts w:ascii="Arial" w:hAnsi="Arial" w:cs="Arial"/>
                <w:sz w:val="20"/>
                <w:szCs w:val="20"/>
              </w:rPr>
            </w:pPr>
          </w:p>
        </w:tc>
        <w:tc>
          <w:tcPr>
            <w:tcW w:w="2891" w:type="dxa"/>
            <w:shd w:val="clear" w:color="auto" w:fill="auto"/>
          </w:tcPr>
          <w:p w:rsidR="00B90522" w:rsidRPr="00B76292" w:rsidRDefault="00B90522" w:rsidP="00487C95">
            <w:pPr>
              <w:spacing w:after="0" w:line="240" w:lineRule="auto"/>
              <w:jc w:val="center"/>
              <w:rPr>
                <w:rFonts w:ascii="Arial" w:hAnsi="Arial" w:cs="Arial"/>
                <w:sz w:val="20"/>
                <w:szCs w:val="20"/>
              </w:rPr>
            </w:pPr>
          </w:p>
        </w:tc>
        <w:tc>
          <w:tcPr>
            <w:tcW w:w="850" w:type="dxa"/>
            <w:shd w:val="clear" w:color="auto" w:fill="auto"/>
            <w:vAlign w:val="center"/>
          </w:tcPr>
          <w:p w:rsidR="00B90522" w:rsidRPr="00B76292" w:rsidRDefault="00B90522" w:rsidP="00487C95">
            <w:pPr>
              <w:spacing w:after="0" w:line="240" w:lineRule="auto"/>
              <w:jc w:val="center"/>
              <w:rPr>
                <w:rFonts w:ascii="Arial" w:hAnsi="Arial" w:cs="Arial"/>
                <w:sz w:val="20"/>
                <w:szCs w:val="20"/>
              </w:rPr>
            </w:pPr>
          </w:p>
        </w:tc>
      </w:tr>
      <w:tr w:rsidR="00B90522" w:rsidRPr="00B76292" w:rsidTr="00B90522">
        <w:trPr>
          <w:trHeight w:val="20"/>
          <w:jc w:val="center"/>
        </w:trPr>
        <w:tc>
          <w:tcPr>
            <w:tcW w:w="2211" w:type="dxa"/>
            <w:shd w:val="clear" w:color="auto" w:fill="auto"/>
          </w:tcPr>
          <w:p w:rsidR="00B90522" w:rsidRPr="00B76292" w:rsidRDefault="00B90522" w:rsidP="00487C95">
            <w:pPr>
              <w:shd w:val="clear" w:color="auto" w:fill="FFFFFF"/>
              <w:spacing w:after="0" w:line="240" w:lineRule="auto"/>
              <w:ind w:left="57"/>
              <w:jc w:val="both"/>
              <w:rPr>
                <w:rFonts w:ascii="Arial" w:hAnsi="Arial" w:cs="Arial"/>
                <w:sz w:val="20"/>
                <w:szCs w:val="20"/>
              </w:rPr>
            </w:pPr>
            <w:r w:rsidRPr="00B76292">
              <w:rPr>
                <w:rFonts w:ascii="Arial" w:hAnsi="Arial" w:cs="Arial"/>
                <w:sz w:val="20"/>
                <w:szCs w:val="20"/>
              </w:rPr>
              <w:t>Likuiditas</w:t>
            </w:r>
          </w:p>
          <w:p w:rsidR="00B90522" w:rsidRPr="00B76292" w:rsidRDefault="00B90522" w:rsidP="00487C95">
            <w:pPr>
              <w:shd w:val="clear" w:color="auto" w:fill="FFFFFF"/>
              <w:spacing w:after="0" w:line="240" w:lineRule="auto"/>
              <w:ind w:left="57"/>
              <w:jc w:val="both"/>
              <w:rPr>
                <w:rFonts w:ascii="Arial" w:hAnsi="Arial" w:cs="Arial"/>
                <w:sz w:val="20"/>
                <w:szCs w:val="20"/>
              </w:rPr>
            </w:pPr>
            <w:r w:rsidRPr="00B76292">
              <w:rPr>
                <w:rFonts w:ascii="Arial" w:hAnsi="Arial" w:cs="Arial"/>
                <w:i/>
                <w:sz w:val="20"/>
                <w:szCs w:val="20"/>
              </w:rPr>
              <w:t>Current Ratio</w:t>
            </w:r>
            <w:r w:rsidRPr="00B76292">
              <w:rPr>
                <w:rFonts w:ascii="Arial" w:hAnsi="Arial" w:cs="Arial"/>
                <w:sz w:val="20"/>
                <w:szCs w:val="20"/>
              </w:rPr>
              <w:t xml:space="preserve"> (Y</w:t>
            </w:r>
            <w:r w:rsidRPr="00B76292">
              <w:rPr>
                <w:rFonts w:ascii="Arial" w:hAnsi="Arial" w:cs="Arial"/>
                <w:sz w:val="20"/>
                <w:szCs w:val="20"/>
                <w:vertAlign w:val="subscript"/>
              </w:rPr>
              <w:t>1</w:t>
            </w:r>
            <w:r w:rsidRPr="00B76292">
              <w:rPr>
                <w:rFonts w:ascii="Arial" w:hAnsi="Arial" w:cs="Arial"/>
                <w:sz w:val="20"/>
                <w:szCs w:val="20"/>
              </w:rPr>
              <w:t>)</w:t>
            </w:r>
          </w:p>
        </w:tc>
        <w:tc>
          <w:tcPr>
            <w:tcW w:w="2778" w:type="dxa"/>
            <w:shd w:val="clear" w:color="auto" w:fill="auto"/>
          </w:tcPr>
          <w:p w:rsidR="00B90522" w:rsidRPr="00B76292" w:rsidRDefault="00B90522" w:rsidP="00487C95">
            <w:pPr>
              <w:shd w:val="clear" w:color="auto" w:fill="FFFFFF"/>
              <w:tabs>
                <w:tab w:val="left" w:pos="281"/>
              </w:tabs>
              <w:spacing w:after="0" w:line="240" w:lineRule="auto"/>
              <w:jc w:val="both"/>
              <w:rPr>
                <w:rFonts w:ascii="Arial" w:hAnsi="Arial" w:cs="Arial"/>
                <w:sz w:val="20"/>
                <w:szCs w:val="20"/>
              </w:rPr>
            </w:pPr>
            <w:r w:rsidRPr="00B76292">
              <w:rPr>
                <w:rFonts w:ascii="Arial" w:hAnsi="Arial" w:cs="Arial"/>
                <w:sz w:val="20"/>
                <w:szCs w:val="20"/>
              </w:rPr>
              <w:t>Diukur dari prosentase asset lancar dibagi Utang lancar</w:t>
            </w:r>
          </w:p>
        </w:tc>
        <w:tc>
          <w:tcPr>
            <w:tcW w:w="2891" w:type="dxa"/>
            <w:shd w:val="clear" w:color="auto" w:fill="auto"/>
          </w:tcPr>
          <w:p w:rsidR="00B90522" w:rsidRPr="00B76292" w:rsidRDefault="002A57BC" w:rsidP="00487C95">
            <w:pPr>
              <w:tabs>
                <w:tab w:val="left" w:pos="856"/>
              </w:tabs>
              <w:spacing w:after="0" w:line="240" w:lineRule="auto"/>
              <w:ind w:left="6"/>
              <w:jc w:val="center"/>
              <w:rPr>
                <w:rFonts w:ascii="Arial" w:hAnsi="Arial" w:cs="Arial"/>
                <w:sz w:val="20"/>
                <w:szCs w:val="20"/>
              </w:rPr>
            </w:pPr>
            <m:oMathPara>
              <m:oMath>
                <m:f>
                  <m:fPr>
                    <m:ctrlPr>
                      <w:rPr>
                        <w:rFonts w:ascii="Cambria Math" w:hAnsi="Arial" w:cs="Arial"/>
                        <w:i/>
                        <w:iCs/>
                        <w:sz w:val="20"/>
                        <w:szCs w:val="20"/>
                        <w:lang w:val="es-CO"/>
                      </w:rPr>
                    </m:ctrlPr>
                  </m:fPr>
                  <m:num>
                    <m:r>
                      <w:rPr>
                        <w:rFonts w:ascii="Cambria Math" w:hAnsi="Arial" w:cs="Arial"/>
                        <w:sz w:val="20"/>
                        <w:szCs w:val="20"/>
                        <w:lang w:val="es-CO"/>
                      </w:rPr>
                      <m:t>Aktiva Lancar</m:t>
                    </m:r>
                  </m:num>
                  <m:den>
                    <m:r>
                      <w:rPr>
                        <w:rFonts w:ascii="Cambria Math" w:hAnsi="Arial" w:cs="Arial"/>
                        <w:sz w:val="20"/>
                        <w:szCs w:val="20"/>
                        <w:lang w:val="es-CO"/>
                      </w:rPr>
                      <m:t xml:space="preserve">Utang Lancar </m:t>
                    </m:r>
                  </m:den>
                </m:f>
              </m:oMath>
            </m:oMathPara>
          </w:p>
        </w:tc>
        <w:tc>
          <w:tcPr>
            <w:tcW w:w="850" w:type="dxa"/>
            <w:shd w:val="clear" w:color="auto" w:fill="auto"/>
          </w:tcPr>
          <w:p w:rsidR="00B90522" w:rsidRPr="00B76292" w:rsidRDefault="00B90522" w:rsidP="00487C95">
            <w:pPr>
              <w:spacing w:after="0" w:line="240" w:lineRule="auto"/>
              <w:jc w:val="center"/>
              <w:rPr>
                <w:rFonts w:ascii="Arial" w:hAnsi="Arial" w:cs="Arial"/>
                <w:sz w:val="20"/>
                <w:szCs w:val="20"/>
              </w:rPr>
            </w:pPr>
            <w:r w:rsidRPr="00B76292">
              <w:rPr>
                <w:rFonts w:ascii="Arial" w:hAnsi="Arial" w:cs="Arial"/>
                <w:sz w:val="20"/>
                <w:szCs w:val="20"/>
              </w:rPr>
              <w:t>Rasio</w:t>
            </w:r>
          </w:p>
        </w:tc>
      </w:tr>
      <w:tr w:rsidR="00B90522" w:rsidRPr="00B76292" w:rsidTr="00B90522">
        <w:trPr>
          <w:trHeight w:val="20"/>
          <w:jc w:val="center"/>
        </w:trPr>
        <w:tc>
          <w:tcPr>
            <w:tcW w:w="2211" w:type="dxa"/>
            <w:shd w:val="clear" w:color="auto" w:fill="auto"/>
          </w:tcPr>
          <w:p w:rsidR="00B90522" w:rsidRPr="00B76292" w:rsidRDefault="00B90522" w:rsidP="00487C95">
            <w:pPr>
              <w:shd w:val="clear" w:color="auto" w:fill="FFFFFF"/>
              <w:spacing w:after="0" w:line="240" w:lineRule="auto"/>
              <w:ind w:left="57"/>
              <w:jc w:val="both"/>
              <w:rPr>
                <w:rFonts w:ascii="Arial" w:hAnsi="Arial" w:cs="Arial"/>
                <w:sz w:val="20"/>
                <w:szCs w:val="20"/>
              </w:rPr>
            </w:pPr>
            <w:r w:rsidRPr="00B76292">
              <w:rPr>
                <w:rFonts w:ascii="Arial" w:hAnsi="Arial" w:cs="Arial"/>
                <w:sz w:val="20"/>
                <w:szCs w:val="20"/>
              </w:rPr>
              <w:t>Likuiditas</w:t>
            </w:r>
          </w:p>
          <w:p w:rsidR="00B90522" w:rsidRPr="00B76292" w:rsidRDefault="00B90522" w:rsidP="00487C95">
            <w:pPr>
              <w:shd w:val="clear" w:color="auto" w:fill="FFFFFF"/>
              <w:spacing w:after="0" w:line="240" w:lineRule="auto"/>
              <w:ind w:left="57"/>
              <w:jc w:val="both"/>
              <w:rPr>
                <w:rFonts w:ascii="Arial" w:hAnsi="Arial" w:cs="Arial"/>
                <w:sz w:val="20"/>
                <w:szCs w:val="20"/>
              </w:rPr>
            </w:pPr>
            <w:r w:rsidRPr="00B76292">
              <w:rPr>
                <w:rFonts w:ascii="Arial" w:hAnsi="Arial" w:cs="Arial"/>
                <w:i/>
                <w:sz w:val="20"/>
                <w:szCs w:val="20"/>
              </w:rPr>
              <w:t>Quick Ratio</w:t>
            </w:r>
            <w:r w:rsidRPr="00B76292">
              <w:rPr>
                <w:rFonts w:ascii="Arial" w:hAnsi="Arial" w:cs="Arial"/>
                <w:sz w:val="20"/>
                <w:szCs w:val="20"/>
              </w:rPr>
              <w:t xml:space="preserve"> (Y</w:t>
            </w:r>
            <w:r w:rsidRPr="00B76292">
              <w:rPr>
                <w:rFonts w:ascii="Arial" w:hAnsi="Arial" w:cs="Arial"/>
                <w:sz w:val="20"/>
                <w:szCs w:val="20"/>
                <w:vertAlign w:val="subscript"/>
              </w:rPr>
              <w:t>2</w:t>
            </w:r>
            <w:r w:rsidRPr="00B76292">
              <w:rPr>
                <w:rFonts w:ascii="Arial" w:hAnsi="Arial" w:cs="Arial"/>
                <w:sz w:val="20"/>
                <w:szCs w:val="20"/>
              </w:rPr>
              <w:t>)</w:t>
            </w:r>
          </w:p>
        </w:tc>
        <w:tc>
          <w:tcPr>
            <w:tcW w:w="2778" w:type="dxa"/>
            <w:shd w:val="clear" w:color="auto" w:fill="auto"/>
          </w:tcPr>
          <w:p w:rsidR="00B90522" w:rsidRPr="00B76292" w:rsidRDefault="00B90522" w:rsidP="00487C95">
            <w:pPr>
              <w:shd w:val="clear" w:color="auto" w:fill="FFFFFF"/>
              <w:tabs>
                <w:tab w:val="left" w:pos="281"/>
              </w:tabs>
              <w:spacing w:after="0" w:line="240" w:lineRule="auto"/>
              <w:jc w:val="both"/>
              <w:rPr>
                <w:rFonts w:ascii="Arial" w:hAnsi="Arial" w:cs="Arial"/>
                <w:sz w:val="20"/>
                <w:szCs w:val="20"/>
              </w:rPr>
            </w:pPr>
            <w:r w:rsidRPr="00B76292">
              <w:rPr>
                <w:rFonts w:ascii="Arial" w:hAnsi="Arial" w:cs="Arial"/>
                <w:sz w:val="20"/>
                <w:szCs w:val="20"/>
              </w:rPr>
              <w:t>Diukur dari prosentase asset lancar dikurang persediaan dan dibagi Utang lancar</w:t>
            </w:r>
          </w:p>
        </w:tc>
        <w:tc>
          <w:tcPr>
            <w:tcW w:w="2891" w:type="dxa"/>
            <w:shd w:val="clear" w:color="auto" w:fill="auto"/>
          </w:tcPr>
          <w:p w:rsidR="00B90522" w:rsidRPr="00B76292" w:rsidRDefault="002A57BC" w:rsidP="00487C95">
            <w:pPr>
              <w:tabs>
                <w:tab w:val="left" w:pos="856"/>
              </w:tabs>
              <w:spacing w:after="0" w:line="240" w:lineRule="auto"/>
              <w:ind w:left="6"/>
              <w:jc w:val="center"/>
              <w:rPr>
                <w:rFonts w:ascii="Arial" w:hAnsi="Arial" w:cs="Arial"/>
                <w:sz w:val="20"/>
                <w:szCs w:val="20"/>
              </w:rPr>
            </w:pPr>
            <m:oMathPara>
              <m:oMath>
                <m:f>
                  <m:fPr>
                    <m:ctrlPr>
                      <w:rPr>
                        <w:rFonts w:ascii="Cambria Math" w:hAnsi="Arial" w:cs="Arial"/>
                        <w:i/>
                        <w:iCs/>
                        <w:sz w:val="20"/>
                        <w:szCs w:val="20"/>
                        <w:lang w:val="es-CO"/>
                      </w:rPr>
                    </m:ctrlPr>
                  </m:fPr>
                  <m:num>
                    <m:r>
                      <w:rPr>
                        <w:rFonts w:ascii="Cambria Math" w:hAnsi="Arial" w:cs="Arial"/>
                        <w:sz w:val="20"/>
                        <w:szCs w:val="20"/>
                        <w:lang w:val="es-CO"/>
                      </w:rPr>
                      <m:t>Aktiva Lancar</m:t>
                    </m:r>
                    <m:r>
                      <w:rPr>
                        <w:rFonts w:ascii="Arial" w:hAnsi="Arial" w:cs="Arial"/>
                        <w:sz w:val="20"/>
                        <w:szCs w:val="20"/>
                        <w:lang w:val="es-CO"/>
                      </w:rPr>
                      <m:t>-</m:t>
                    </m:r>
                    <m:r>
                      <w:rPr>
                        <w:rFonts w:ascii="Cambria Math" w:hAnsi="Arial" w:cs="Arial"/>
                        <w:sz w:val="20"/>
                        <w:szCs w:val="20"/>
                        <w:lang w:val="es-CO"/>
                      </w:rPr>
                      <m:t>Persediaan</m:t>
                    </m:r>
                  </m:num>
                  <m:den>
                    <m:r>
                      <w:rPr>
                        <w:rFonts w:ascii="Cambria Math" w:hAnsi="Arial" w:cs="Arial"/>
                        <w:sz w:val="20"/>
                        <w:szCs w:val="20"/>
                        <w:lang w:val="es-CO"/>
                      </w:rPr>
                      <m:t xml:space="preserve">Utang Lancar </m:t>
                    </m:r>
                  </m:den>
                </m:f>
              </m:oMath>
            </m:oMathPara>
          </w:p>
        </w:tc>
        <w:tc>
          <w:tcPr>
            <w:tcW w:w="850" w:type="dxa"/>
            <w:shd w:val="clear" w:color="auto" w:fill="auto"/>
          </w:tcPr>
          <w:p w:rsidR="00B90522" w:rsidRPr="00B76292" w:rsidRDefault="00B90522" w:rsidP="00487C95">
            <w:pPr>
              <w:spacing w:after="0" w:line="240" w:lineRule="auto"/>
              <w:jc w:val="center"/>
              <w:rPr>
                <w:rFonts w:ascii="Arial" w:hAnsi="Arial" w:cs="Arial"/>
                <w:sz w:val="20"/>
                <w:szCs w:val="20"/>
              </w:rPr>
            </w:pPr>
            <w:r w:rsidRPr="00B76292">
              <w:rPr>
                <w:rFonts w:ascii="Arial" w:hAnsi="Arial" w:cs="Arial"/>
                <w:sz w:val="20"/>
                <w:szCs w:val="20"/>
              </w:rPr>
              <w:t>Rasio</w:t>
            </w:r>
          </w:p>
        </w:tc>
      </w:tr>
      <w:tr w:rsidR="00B90522" w:rsidRPr="00B76292" w:rsidTr="00B90522">
        <w:trPr>
          <w:trHeight w:val="20"/>
          <w:jc w:val="center"/>
        </w:trPr>
        <w:tc>
          <w:tcPr>
            <w:tcW w:w="2211" w:type="dxa"/>
            <w:shd w:val="clear" w:color="auto" w:fill="auto"/>
          </w:tcPr>
          <w:p w:rsidR="00B90522" w:rsidRPr="00B76292" w:rsidRDefault="00B90522" w:rsidP="00487C95">
            <w:pPr>
              <w:shd w:val="clear" w:color="auto" w:fill="FFFFFF"/>
              <w:spacing w:after="0" w:line="240" w:lineRule="auto"/>
              <w:ind w:left="57"/>
              <w:jc w:val="both"/>
              <w:rPr>
                <w:rFonts w:ascii="Arial" w:hAnsi="Arial" w:cs="Arial"/>
                <w:sz w:val="20"/>
                <w:szCs w:val="20"/>
              </w:rPr>
            </w:pPr>
            <w:r w:rsidRPr="00B76292">
              <w:rPr>
                <w:rFonts w:ascii="Arial" w:hAnsi="Arial" w:cs="Arial"/>
                <w:sz w:val="20"/>
                <w:szCs w:val="20"/>
              </w:rPr>
              <w:t>Likuiditas</w:t>
            </w:r>
          </w:p>
          <w:p w:rsidR="00B90522" w:rsidRPr="00B76292" w:rsidRDefault="00B90522" w:rsidP="00487C95">
            <w:pPr>
              <w:shd w:val="clear" w:color="auto" w:fill="FFFFFF"/>
              <w:spacing w:after="0" w:line="240" w:lineRule="auto"/>
              <w:ind w:left="57"/>
              <w:jc w:val="both"/>
              <w:rPr>
                <w:rFonts w:ascii="Arial" w:hAnsi="Arial" w:cs="Arial"/>
                <w:sz w:val="20"/>
                <w:szCs w:val="20"/>
              </w:rPr>
            </w:pPr>
            <w:r w:rsidRPr="00B76292">
              <w:rPr>
                <w:rFonts w:ascii="Arial" w:hAnsi="Arial" w:cs="Arial"/>
                <w:i/>
                <w:sz w:val="20"/>
                <w:szCs w:val="20"/>
              </w:rPr>
              <w:t>Cash Ratio</w:t>
            </w:r>
            <w:r w:rsidRPr="00B76292">
              <w:rPr>
                <w:rFonts w:ascii="Arial" w:hAnsi="Arial" w:cs="Arial"/>
                <w:sz w:val="20"/>
                <w:szCs w:val="20"/>
              </w:rPr>
              <w:t xml:space="preserve"> (Y</w:t>
            </w:r>
            <w:r w:rsidRPr="00B76292">
              <w:rPr>
                <w:rFonts w:ascii="Arial" w:hAnsi="Arial" w:cs="Arial"/>
                <w:sz w:val="20"/>
                <w:szCs w:val="20"/>
                <w:vertAlign w:val="subscript"/>
              </w:rPr>
              <w:t>3</w:t>
            </w:r>
            <w:r w:rsidRPr="00B76292">
              <w:rPr>
                <w:rFonts w:ascii="Arial" w:hAnsi="Arial" w:cs="Arial"/>
                <w:sz w:val="20"/>
                <w:szCs w:val="20"/>
              </w:rPr>
              <w:t>)</w:t>
            </w:r>
          </w:p>
        </w:tc>
        <w:tc>
          <w:tcPr>
            <w:tcW w:w="2778" w:type="dxa"/>
            <w:shd w:val="clear" w:color="auto" w:fill="auto"/>
          </w:tcPr>
          <w:p w:rsidR="00B90522" w:rsidRPr="00B76292" w:rsidRDefault="00B90522" w:rsidP="00487C95">
            <w:pPr>
              <w:shd w:val="clear" w:color="auto" w:fill="FFFFFF"/>
              <w:tabs>
                <w:tab w:val="left" w:pos="281"/>
              </w:tabs>
              <w:spacing w:after="0" w:line="240" w:lineRule="auto"/>
              <w:jc w:val="both"/>
              <w:rPr>
                <w:rFonts w:ascii="Arial" w:hAnsi="Arial" w:cs="Arial"/>
                <w:sz w:val="20"/>
                <w:szCs w:val="20"/>
              </w:rPr>
            </w:pPr>
            <w:r w:rsidRPr="00B76292">
              <w:rPr>
                <w:rFonts w:ascii="Arial" w:hAnsi="Arial" w:cs="Arial"/>
                <w:sz w:val="20"/>
                <w:szCs w:val="20"/>
              </w:rPr>
              <w:t>Diukur dari prosentase total kas  dibagi Utang lancar</w:t>
            </w:r>
          </w:p>
        </w:tc>
        <w:tc>
          <w:tcPr>
            <w:tcW w:w="2891" w:type="dxa"/>
            <w:shd w:val="clear" w:color="auto" w:fill="auto"/>
          </w:tcPr>
          <w:p w:rsidR="00B90522" w:rsidRPr="00B76292" w:rsidRDefault="002A57BC" w:rsidP="00487C95">
            <w:pPr>
              <w:tabs>
                <w:tab w:val="left" w:pos="856"/>
              </w:tabs>
              <w:spacing w:after="0" w:line="240" w:lineRule="auto"/>
              <w:ind w:left="6"/>
              <w:jc w:val="center"/>
              <w:rPr>
                <w:rFonts w:ascii="Arial" w:hAnsi="Arial" w:cs="Arial"/>
                <w:sz w:val="20"/>
                <w:szCs w:val="20"/>
              </w:rPr>
            </w:pPr>
            <m:oMathPara>
              <m:oMath>
                <m:f>
                  <m:fPr>
                    <m:ctrlPr>
                      <w:rPr>
                        <w:rFonts w:ascii="Cambria Math" w:hAnsi="Arial" w:cs="Arial"/>
                        <w:i/>
                        <w:iCs/>
                        <w:sz w:val="20"/>
                        <w:szCs w:val="20"/>
                        <w:lang w:val="es-CO"/>
                      </w:rPr>
                    </m:ctrlPr>
                  </m:fPr>
                  <m:num>
                    <m:r>
                      <w:rPr>
                        <w:rFonts w:ascii="Cambria Math" w:hAnsi="Arial" w:cs="Arial"/>
                        <w:sz w:val="20"/>
                        <w:szCs w:val="20"/>
                        <w:lang w:val="es-CO"/>
                      </w:rPr>
                      <m:t>Kas+Bank</m:t>
                    </m:r>
                  </m:num>
                  <m:den>
                    <m:r>
                      <w:rPr>
                        <w:rFonts w:ascii="Cambria Math" w:hAnsi="Arial" w:cs="Arial"/>
                        <w:sz w:val="20"/>
                        <w:szCs w:val="20"/>
                        <w:lang w:val="es-CO"/>
                      </w:rPr>
                      <m:t xml:space="preserve">Utang Lancar </m:t>
                    </m:r>
                  </m:den>
                </m:f>
              </m:oMath>
            </m:oMathPara>
          </w:p>
        </w:tc>
        <w:tc>
          <w:tcPr>
            <w:tcW w:w="850" w:type="dxa"/>
            <w:shd w:val="clear" w:color="auto" w:fill="auto"/>
          </w:tcPr>
          <w:p w:rsidR="00B90522" w:rsidRPr="00B76292" w:rsidRDefault="00B90522" w:rsidP="00487C95">
            <w:pPr>
              <w:spacing w:after="0" w:line="240" w:lineRule="auto"/>
              <w:jc w:val="center"/>
              <w:rPr>
                <w:rFonts w:ascii="Arial" w:hAnsi="Arial" w:cs="Arial"/>
                <w:sz w:val="20"/>
                <w:szCs w:val="20"/>
              </w:rPr>
            </w:pPr>
            <w:r w:rsidRPr="00B76292">
              <w:rPr>
                <w:rFonts w:ascii="Arial" w:hAnsi="Arial" w:cs="Arial"/>
                <w:sz w:val="20"/>
                <w:szCs w:val="20"/>
              </w:rPr>
              <w:t>Rasio</w:t>
            </w:r>
          </w:p>
        </w:tc>
      </w:tr>
      <w:tr w:rsidR="00B90522" w:rsidRPr="00B76292" w:rsidTr="00B90522">
        <w:trPr>
          <w:trHeight w:val="20"/>
          <w:jc w:val="center"/>
        </w:trPr>
        <w:tc>
          <w:tcPr>
            <w:tcW w:w="2211" w:type="dxa"/>
            <w:shd w:val="clear" w:color="auto" w:fill="auto"/>
            <w:vAlign w:val="center"/>
          </w:tcPr>
          <w:p w:rsidR="00B90522" w:rsidRPr="00B76292" w:rsidRDefault="00B90522" w:rsidP="00487C95">
            <w:pPr>
              <w:shd w:val="clear" w:color="auto" w:fill="FFFFFF"/>
              <w:spacing w:after="0" w:line="240" w:lineRule="auto"/>
              <w:ind w:left="57"/>
              <w:rPr>
                <w:rFonts w:ascii="Arial" w:hAnsi="Arial" w:cs="Arial"/>
                <w:b/>
                <w:sz w:val="20"/>
                <w:szCs w:val="20"/>
              </w:rPr>
            </w:pPr>
            <w:r w:rsidRPr="00B76292">
              <w:rPr>
                <w:rFonts w:ascii="Arial" w:hAnsi="Arial" w:cs="Arial"/>
                <w:b/>
                <w:sz w:val="20"/>
                <w:szCs w:val="20"/>
              </w:rPr>
              <w:t>Independent</w:t>
            </w:r>
          </w:p>
        </w:tc>
        <w:tc>
          <w:tcPr>
            <w:tcW w:w="2778" w:type="dxa"/>
            <w:shd w:val="clear" w:color="auto" w:fill="auto"/>
          </w:tcPr>
          <w:p w:rsidR="00B90522" w:rsidRPr="00B76292" w:rsidRDefault="00B90522" w:rsidP="00487C95">
            <w:pPr>
              <w:shd w:val="clear" w:color="auto" w:fill="FFFFFF"/>
              <w:tabs>
                <w:tab w:val="left" w:pos="281"/>
              </w:tabs>
              <w:spacing w:after="0" w:line="240" w:lineRule="auto"/>
              <w:rPr>
                <w:rFonts w:ascii="Arial" w:hAnsi="Arial" w:cs="Arial"/>
                <w:sz w:val="20"/>
                <w:szCs w:val="20"/>
              </w:rPr>
            </w:pPr>
          </w:p>
        </w:tc>
        <w:tc>
          <w:tcPr>
            <w:tcW w:w="2891" w:type="dxa"/>
            <w:shd w:val="clear" w:color="auto" w:fill="auto"/>
          </w:tcPr>
          <w:p w:rsidR="00B90522" w:rsidRPr="00B76292" w:rsidRDefault="00B90522" w:rsidP="00487C95">
            <w:pPr>
              <w:spacing w:after="0" w:line="240" w:lineRule="auto"/>
              <w:jc w:val="center"/>
              <w:rPr>
                <w:rFonts w:ascii="Arial" w:hAnsi="Arial" w:cs="Arial"/>
                <w:sz w:val="20"/>
                <w:szCs w:val="20"/>
              </w:rPr>
            </w:pPr>
          </w:p>
        </w:tc>
        <w:tc>
          <w:tcPr>
            <w:tcW w:w="850" w:type="dxa"/>
            <w:shd w:val="clear" w:color="auto" w:fill="auto"/>
            <w:vAlign w:val="center"/>
          </w:tcPr>
          <w:p w:rsidR="00B90522" w:rsidRPr="00B76292" w:rsidRDefault="00B90522" w:rsidP="00487C95">
            <w:pPr>
              <w:spacing w:after="0" w:line="240" w:lineRule="auto"/>
              <w:jc w:val="center"/>
              <w:rPr>
                <w:rFonts w:ascii="Arial" w:hAnsi="Arial" w:cs="Arial"/>
                <w:sz w:val="20"/>
                <w:szCs w:val="20"/>
              </w:rPr>
            </w:pPr>
          </w:p>
        </w:tc>
      </w:tr>
      <w:tr w:rsidR="00B90522" w:rsidRPr="00B76292" w:rsidTr="00B90522">
        <w:trPr>
          <w:trHeight w:val="20"/>
          <w:jc w:val="center"/>
        </w:trPr>
        <w:tc>
          <w:tcPr>
            <w:tcW w:w="2211" w:type="dxa"/>
            <w:shd w:val="clear" w:color="auto" w:fill="auto"/>
          </w:tcPr>
          <w:p w:rsidR="00B90522" w:rsidRPr="00B76292" w:rsidRDefault="00B90522" w:rsidP="00487C95">
            <w:pPr>
              <w:shd w:val="clear" w:color="auto" w:fill="FFFFFF"/>
              <w:spacing w:after="0" w:line="240" w:lineRule="auto"/>
              <w:ind w:left="57"/>
              <w:jc w:val="both"/>
              <w:rPr>
                <w:rFonts w:ascii="Arial" w:hAnsi="Arial" w:cs="Arial"/>
                <w:sz w:val="20"/>
                <w:szCs w:val="20"/>
              </w:rPr>
            </w:pPr>
            <w:r w:rsidRPr="00B76292">
              <w:rPr>
                <w:rFonts w:ascii="Arial" w:hAnsi="Arial" w:cs="Arial"/>
                <w:sz w:val="20"/>
                <w:szCs w:val="20"/>
              </w:rPr>
              <w:t>Perputaran Kas</w:t>
            </w:r>
          </w:p>
        </w:tc>
        <w:tc>
          <w:tcPr>
            <w:tcW w:w="2778" w:type="dxa"/>
            <w:shd w:val="clear" w:color="auto" w:fill="auto"/>
          </w:tcPr>
          <w:p w:rsidR="00B90522" w:rsidRPr="00B76292" w:rsidRDefault="00B90522" w:rsidP="00487C95">
            <w:pPr>
              <w:shd w:val="clear" w:color="auto" w:fill="FFFFFF"/>
              <w:tabs>
                <w:tab w:val="left" w:pos="281"/>
              </w:tabs>
              <w:spacing w:after="0" w:line="240" w:lineRule="auto"/>
              <w:jc w:val="both"/>
              <w:rPr>
                <w:rFonts w:ascii="Arial" w:hAnsi="Arial" w:cs="Arial"/>
                <w:sz w:val="20"/>
                <w:szCs w:val="20"/>
              </w:rPr>
            </w:pPr>
            <w:r w:rsidRPr="00B76292">
              <w:rPr>
                <w:rFonts w:ascii="Arial" w:hAnsi="Arial" w:cs="Arial"/>
                <w:sz w:val="20"/>
                <w:szCs w:val="20"/>
              </w:rPr>
              <w:t xml:space="preserve">Diukur dari prosentase </w:t>
            </w:r>
            <w:r w:rsidRPr="00B76292">
              <w:rPr>
                <w:rFonts w:ascii="Arial" w:hAnsi="Arial" w:cs="Arial"/>
                <w:sz w:val="20"/>
                <w:szCs w:val="20"/>
              </w:rPr>
              <w:lastRenderedPageBreak/>
              <w:t>Penjualan  dibagi kas rata-rata</w:t>
            </w:r>
          </w:p>
        </w:tc>
        <w:tc>
          <w:tcPr>
            <w:tcW w:w="2891" w:type="dxa"/>
            <w:shd w:val="clear" w:color="auto" w:fill="auto"/>
          </w:tcPr>
          <w:p w:rsidR="00B90522" w:rsidRPr="00B76292" w:rsidRDefault="002A57BC" w:rsidP="00487C95">
            <w:pPr>
              <w:tabs>
                <w:tab w:val="left" w:pos="856"/>
              </w:tabs>
              <w:spacing w:after="0" w:line="240" w:lineRule="auto"/>
              <w:ind w:left="6"/>
              <w:jc w:val="center"/>
              <w:rPr>
                <w:rFonts w:ascii="Arial" w:hAnsi="Arial" w:cs="Arial"/>
                <w:sz w:val="20"/>
                <w:szCs w:val="20"/>
              </w:rPr>
            </w:pPr>
            <m:oMathPara>
              <m:oMath>
                <m:f>
                  <m:fPr>
                    <m:ctrlPr>
                      <w:rPr>
                        <w:rFonts w:ascii="Cambria Math" w:hAnsi="Arial" w:cs="Arial"/>
                        <w:sz w:val="20"/>
                        <w:szCs w:val="20"/>
                      </w:rPr>
                    </m:ctrlPr>
                  </m:fPr>
                  <m:num>
                    <m:r>
                      <m:rPr>
                        <m:sty m:val="p"/>
                      </m:rPr>
                      <w:rPr>
                        <w:rFonts w:ascii="Cambria Math" w:hAnsi="Arial" w:cs="Arial"/>
                        <w:sz w:val="20"/>
                        <w:szCs w:val="20"/>
                      </w:rPr>
                      <m:t xml:space="preserve">Penjualan </m:t>
                    </m:r>
                  </m:num>
                  <m:den>
                    <m:r>
                      <w:rPr>
                        <w:rFonts w:ascii="Cambria Math" w:hAnsi="Arial" w:cs="Arial"/>
                        <w:sz w:val="20"/>
                        <w:szCs w:val="20"/>
                      </w:rPr>
                      <m:t>Kas rata</m:t>
                    </m:r>
                    <m:r>
                      <w:rPr>
                        <w:rFonts w:ascii="Arial" w:hAnsi="Arial" w:cs="Arial"/>
                        <w:sz w:val="20"/>
                        <w:szCs w:val="20"/>
                      </w:rPr>
                      <m:t>-</m:t>
                    </m:r>
                    <m:r>
                      <w:rPr>
                        <w:rFonts w:ascii="Cambria Math" w:hAnsi="Arial" w:cs="Arial"/>
                        <w:sz w:val="20"/>
                        <w:szCs w:val="20"/>
                      </w:rPr>
                      <m:t>rata</m:t>
                    </m:r>
                  </m:den>
                </m:f>
              </m:oMath>
            </m:oMathPara>
          </w:p>
        </w:tc>
        <w:tc>
          <w:tcPr>
            <w:tcW w:w="850" w:type="dxa"/>
            <w:shd w:val="clear" w:color="auto" w:fill="auto"/>
          </w:tcPr>
          <w:p w:rsidR="00B90522" w:rsidRPr="00B76292" w:rsidRDefault="00B90522" w:rsidP="00487C95">
            <w:pPr>
              <w:spacing w:after="0" w:line="240" w:lineRule="auto"/>
              <w:jc w:val="center"/>
              <w:rPr>
                <w:rFonts w:ascii="Arial" w:hAnsi="Arial" w:cs="Arial"/>
                <w:sz w:val="20"/>
                <w:szCs w:val="20"/>
              </w:rPr>
            </w:pPr>
            <w:r w:rsidRPr="00B76292">
              <w:rPr>
                <w:rFonts w:ascii="Arial" w:hAnsi="Arial" w:cs="Arial"/>
                <w:sz w:val="20"/>
                <w:szCs w:val="20"/>
              </w:rPr>
              <w:t>Rasio</w:t>
            </w:r>
          </w:p>
        </w:tc>
      </w:tr>
      <w:tr w:rsidR="00B90522" w:rsidRPr="00B76292" w:rsidTr="00B90522">
        <w:trPr>
          <w:trHeight w:val="20"/>
          <w:jc w:val="center"/>
        </w:trPr>
        <w:tc>
          <w:tcPr>
            <w:tcW w:w="2211" w:type="dxa"/>
            <w:shd w:val="clear" w:color="auto" w:fill="auto"/>
          </w:tcPr>
          <w:p w:rsidR="00B90522" w:rsidRPr="00B76292" w:rsidRDefault="00B90522" w:rsidP="00487C95">
            <w:pPr>
              <w:widowControl w:val="0"/>
              <w:autoSpaceDE w:val="0"/>
              <w:autoSpaceDN w:val="0"/>
              <w:adjustRightInd w:val="0"/>
              <w:spacing w:after="0" w:line="240" w:lineRule="auto"/>
              <w:ind w:left="57" w:right="-7"/>
              <w:rPr>
                <w:rFonts w:ascii="Arial" w:hAnsi="Arial" w:cs="Arial"/>
                <w:b/>
                <w:sz w:val="20"/>
                <w:szCs w:val="20"/>
              </w:rPr>
            </w:pPr>
            <w:r w:rsidRPr="00B76292">
              <w:rPr>
                <w:rFonts w:ascii="Arial" w:hAnsi="Arial" w:cs="Arial"/>
                <w:sz w:val="20"/>
                <w:szCs w:val="20"/>
              </w:rPr>
              <w:lastRenderedPageBreak/>
              <w:t>Perputaran Piutang</w:t>
            </w:r>
          </w:p>
        </w:tc>
        <w:tc>
          <w:tcPr>
            <w:tcW w:w="2778" w:type="dxa"/>
            <w:shd w:val="clear" w:color="auto" w:fill="auto"/>
          </w:tcPr>
          <w:p w:rsidR="00B90522" w:rsidRPr="00B76292" w:rsidRDefault="00B90522" w:rsidP="00487C95">
            <w:pPr>
              <w:tabs>
                <w:tab w:val="left" w:pos="253"/>
              </w:tabs>
              <w:spacing w:after="0" w:line="240" w:lineRule="auto"/>
              <w:rPr>
                <w:rFonts w:ascii="Arial" w:hAnsi="Arial" w:cs="Arial"/>
                <w:spacing w:val="-8"/>
                <w:sz w:val="20"/>
                <w:szCs w:val="20"/>
              </w:rPr>
            </w:pPr>
            <w:r w:rsidRPr="00B76292">
              <w:rPr>
                <w:rFonts w:ascii="Arial" w:hAnsi="Arial" w:cs="Arial"/>
                <w:sz w:val="20"/>
                <w:szCs w:val="20"/>
              </w:rPr>
              <w:t>Diukur dari prosentase Penjualan  dibagi piutang rata-rata</w:t>
            </w:r>
          </w:p>
        </w:tc>
        <w:tc>
          <w:tcPr>
            <w:tcW w:w="2891" w:type="dxa"/>
            <w:shd w:val="clear" w:color="auto" w:fill="auto"/>
          </w:tcPr>
          <w:p w:rsidR="00B90522" w:rsidRPr="00B76292" w:rsidRDefault="002A57BC" w:rsidP="00487C95">
            <w:pPr>
              <w:spacing w:after="0" w:line="240" w:lineRule="auto"/>
              <w:jc w:val="center"/>
              <w:rPr>
                <w:rFonts w:ascii="Arial" w:hAnsi="Arial" w:cs="Arial"/>
                <w:sz w:val="20"/>
                <w:szCs w:val="20"/>
              </w:rPr>
            </w:pPr>
            <m:oMathPara>
              <m:oMath>
                <m:f>
                  <m:fPr>
                    <m:ctrlPr>
                      <w:rPr>
                        <w:rFonts w:ascii="Cambria Math" w:hAnsi="Arial" w:cs="Arial"/>
                        <w:sz w:val="20"/>
                        <w:szCs w:val="20"/>
                      </w:rPr>
                    </m:ctrlPr>
                  </m:fPr>
                  <m:num>
                    <m:r>
                      <w:rPr>
                        <w:rFonts w:ascii="Cambria Math" w:hAnsi="Cambria Math" w:cs="Arial"/>
                        <w:sz w:val="20"/>
                        <w:szCs w:val="20"/>
                        <w:u w:val="single"/>
                      </w:rPr>
                      <m:t>Penjualan</m:t>
                    </m:r>
                  </m:num>
                  <m:den>
                    <m:r>
                      <w:rPr>
                        <w:rFonts w:ascii="Cambria Math" w:hAnsi="Arial" w:cs="Arial"/>
                        <w:sz w:val="20"/>
                        <w:szCs w:val="20"/>
                      </w:rPr>
                      <m:t>Piutang rata</m:t>
                    </m:r>
                    <m:r>
                      <w:rPr>
                        <w:rFonts w:ascii="Arial" w:hAnsi="Arial" w:cs="Arial"/>
                        <w:sz w:val="20"/>
                        <w:szCs w:val="20"/>
                      </w:rPr>
                      <m:t>-</m:t>
                    </m:r>
                    <m:r>
                      <w:rPr>
                        <w:rFonts w:ascii="Cambria Math" w:hAnsi="Arial" w:cs="Arial"/>
                        <w:sz w:val="20"/>
                        <w:szCs w:val="20"/>
                      </w:rPr>
                      <m:t>rata</m:t>
                    </m:r>
                  </m:den>
                </m:f>
              </m:oMath>
            </m:oMathPara>
          </w:p>
        </w:tc>
        <w:tc>
          <w:tcPr>
            <w:tcW w:w="850" w:type="dxa"/>
            <w:shd w:val="clear" w:color="auto" w:fill="auto"/>
            <w:vAlign w:val="center"/>
          </w:tcPr>
          <w:p w:rsidR="00B90522" w:rsidRPr="00B76292" w:rsidRDefault="00B90522" w:rsidP="00487C95">
            <w:pPr>
              <w:spacing w:after="0" w:line="240" w:lineRule="auto"/>
              <w:jc w:val="center"/>
              <w:rPr>
                <w:rFonts w:ascii="Arial" w:hAnsi="Arial" w:cs="Arial"/>
                <w:sz w:val="20"/>
                <w:szCs w:val="20"/>
              </w:rPr>
            </w:pPr>
            <w:r w:rsidRPr="00B76292">
              <w:rPr>
                <w:rFonts w:ascii="Arial" w:hAnsi="Arial" w:cs="Arial"/>
                <w:sz w:val="20"/>
                <w:szCs w:val="20"/>
              </w:rPr>
              <w:t>Rasio</w:t>
            </w:r>
          </w:p>
        </w:tc>
      </w:tr>
      <w:tr w:rsidR="00B90522" w:rsidRPr="00B76292" w:rsidTr="00B90522">
        <w:trPr>
          <w:trHeight w:val="20"/>
          <w:jc w:val="center"/>
        </w:trPr>
        <w:tc>
          <w:tcPr>
            <w:tcW w:w="2211" w:type="dxa"/>
            <w:shd w:val="clear" w:color="auto" w:fill="auto"/>
          </w:tcPr>
          <w:p w:rsidR="00B90522" w:rsidRPr="00B76292" w:rsidRDefault="00B90522" w:rsidP="00487C95">
            <w:pPr>
              <w:shd w:val="clear" w:color="auto" w:fill="FFFFFF"/>
              <w:spacing w:after="0" w:line="240" w:lineRule="auto"/>
              <w:ind w:left="57"/>
              <w:rPr>
                <w:rFonts w:ascii="Arial" w:hAnsi="Arial" w:cs="Arial"/>
                <w:sz w:val="20"/>
                <w:szCs w:val="20"/>
              </w:rPr>
            </w:pPr>
            <w:r w:rsidRPr="00B76292">
              <w:rPr>
                <w:rFonts w:ascii="Arial" w:hAnsi="Arial" w:cs="Arial"/>
                <w:sz w:val="20"/>
                <w:szCs w:val="20"/>
              </w:rPr>
              <w:t>Perputaran Persediaan</w:t>
            </w:r>
          </w:p>
        </w:tc>
        <w:tc>
          <w:tcPr>
            <w:tcW w:w="2778" w:type="dxa"/>
            <w:shd w:val="clear" w:color="auto" w:fill="auto"/>
          </w:tcPr>
          <w:p w:rsidR="00B90522" w:rsidRPr="00B76292" w:rsidRDefault="00B90522" w:rsidP="00487C95">
            <w:pPr>
              <w:shd w:val="clear" w:color="auto" w:fill="FFFFFF"/>
              <w:tabs>
                <w:tab w:val="left" w:pos="281"/>
              </w:tabs>
              <w:spacing w:after="0" w:line="240" w:lineRule="auto"/>
              <w:jc w:val="both"/>
              <w:rPr>
                <w:rFonts w:ascii="Arial" w:hAnsi="Arial" w:cs="Arial"/>
                <w:sz w:val="20"/>
                <w:szCs w:val="20"/>
              </w:rPr>
            </w:pPr>
            <w:r w:rsidRPr="00B76292">
              <w:rPr>
                <w:rFonts w:ascii="Arial" w:hAnsi="Arial" w:cs="Arial"/>
                <w:sz w:val="20"/>
                <w:szCs w:val="20"/>
              </w:rPr>
              <w:t>Diukur dari prosentase HPP dibagi persediaan  rata-rata</w:t>
            </w:r>
          </w:p>
        </w:tc>
        <w:tc>
          <w:tcPr>
            <w:tcW w:w="2891" w:type="dxa"/>
            <w:shd w:val="clear" w:color="auto" w:fill="auto"/>
          </w:tcPr>
          <w:p w:rsidR="00B90522" w:rsidRPr="00B76292" w:rsidRDefault="002A57BC" w:rsidP="00487C95">
            <w:pPr>
              <w:spacing w:after="0" w:line="240" w:lineRule="auto"/>
              <w:jc w:val="center"/>
              <w:rPr>
                <w:rFonts w:ascii="Arial" w:hAnsi="Arial" w:cs="Arial"/>
                <w:sz w:val="20"/>
                <w:szCs w:val="20"/>
              </w:rPr>
            </w:pPr>
            <m:oMathPara>
              <m:oMath>
                <m:f>
                  <m:fPr>
                    <m:ctrlPr>
                      <w:rPr>
                        <w:rFonts w:ascii="Cambria Math" w:hAnsi="Arial" w:cs="Arial"/>
                        <w:sz w:val="20"/>
                        <w:szCs w:val="20"/>
                      </w:rPr>
                    </m:ctrlPr>
                  </m:fPr>
                  <m:num>
                    <m:r>
                      <w:rPr>
                        <w:rFonts w:ascii="Arial" w:hAnsi="Cambria Math" w:cs="Arial"/>
                        <w:sz w:val="20"/>
                        <w:szCs w:val="20"/>
                        <w:u w:val="single"/>
                      </w:rPr>
                      <m:t>h</m:t>
                    </m:r>
                    <m:r>
                      <w:rPr>
                        <w:rFonts w:ascii="Cambria Math" w:hAnsi="Arial" w:cs="Arial"/>
                        <w:sz w:val="20"/>
                        <w:szCs w:val="20"/>
                        <w:u w:val="single"/>
                      </w:rPr>
                      <m:t>arga pokok barang dijual</m:t>
                    </m:r>
                  </m:num>
                  <m:den>
                    <m:r>
                      <w:rPr>
                        <w:rFonts w:ascii="Cambria Math" w:hAnsi="Arial" w:cs="Arial"/>
                        <w:sz w:val="20"/>
                        <w:szCs w:val="20"/>
                      </w:rPr>
                      <m:t>Persediaan rata</m:t>
                    </m:r>
                    <m:r>
                      <w:rPr>
                        <w:rFonts w:ascii="Arial" w:hAnsi="Arial" w:cs="Arial"/>
                        <w:sz w:val="20"/>
                        <w:szCs w:val="20"/>
                      </w:rPr>
                      <m:t>-</m:t>
                    </m:r>
                    <m:r>
                      <w:rPr>
                        <w:rFonts w:ascii="Cambria Math" w:hAnsi="Arial" w:cs="Arial"/>
                        <w:sz w:val="20"/>
                        <w:szCs w:val="20"/>
                      </w:rPr>
                      <m:t>rata</m:t>
                    </m:r>
                  </m:den>
                </m:f>
              </m:oMath>
            </m:oMathPara>
          </w:p>
        </w:tc>
        <w:tc>
          <w:tcPr>
            <w:tcW w:w="850" w:type="dxa"/>
            <w:shd w:val="clear" w:color="auto" w:fill="auto"/>
          </w:tcPr>
          <w:p w:rsidR="00B90522" w:rsidRPr="00B76292" w:rsidRDefault="00B90522" w:rsidP="00487C95">
            <w:pPr>
              <w:spacing w:after="0" w:line="240" w:lineRule="auto"/>
              <w:jc w:val="center"/>
              <w:rPr>
                <w:rFonts w:ascii="Arial" w:hAnsi="Arial" w:cs="Arial"/>
                <w:sz w:val="20"/>
                <w:szCs w:val="20"/>
              </w:rPr>
            </w:pPr>
            <w:r w:rsidRPr="00B76292">
              <w:rPr>
                <w:rFonts w:ascii="Arial" w:hAnsi="Arial" w:cs="Arial"/>
                <w:sz w:val="20"/>
                <w:szCs w:val="20"/>
              </w:rPr>
              <w:t>Rasio</w:t>
            </w:r>
          </w:p>
          <w:p w:rsidR="00B90522" w:rsidRPr="00B76292" w:rsidRDefault="00B90522" w:rsidP="00B90522">
            <w:pPr>
              <w:spacing w:after="0" w:line="240" w:lineRule="auto"/>
              <w:rPr>
                <w:rFonts w:ascii="Arial" w:hAnsi="Arial" w:cs="Arial"/>
                <w:sz w:val="20"/>
                <w:szCs w:val="20"/>
              </w:rPr>
            </w:pPr>
          </w:p>
        </w:tc>
      </w:tr>
    </w:tbl>
    <w:p w:rsidR="00E31316" w:rsidRPr="00B76292" w:rsidRDefault="00E31316" w:rsidP="003D2047">
      <w:pPr>
        <w:spacing w:after="0" w:line="240" w:lineRule="auto"/>
        <w:rPr>
          <w:rFonts w:ascii="Arial" w:hAnsi="Arial" w:cs="Arial"/>
          <w:sz w:val="12"/>
        </w:rPr>
      </w:pPr>
    </w:p>
    <w:p w:rsidR="00E31316" w:rsidRPr="00B76292" w:rsidRDefault="00E31316" w:rsidP="00E31316">
      <w:pPr>
        <w:spacing w:after="0" w:line="240" w:lineRule="auto"/>
        <w:ind w:firstLine="425"/>
        <w:jc w:val="both"/>
        <w:rPr>
          <w:rFonts w:ascii="Arial" w:hAnsi="Arial" w:cs="Arial"/>
          <w:sz w:val="16"/>
        </w:rPr>
        <w:sectPr w:rsidR="00E31316" w:rsidRPr="00B76292" w:rsidSect="00711455">
          <w:type w:val="continuous"/>
          <w:pgSz w:w="11906" w:h="16838" w:code="9"/>
          <w:pgMar w:top="1134" w:right="1134" w:bottom="1134" w:left="1134" w:header="709" w:footer="709" w:gutter="0"/>
          <w:cols w:space="397"/>
          <w:docGrid w:linePitch="360"/>
        </w:sectPr>
      </w:pPr>
    </w:p>
    <w:p w:rsidR="00B90522" w:rsidRPr="00B76292" w:rsidRDefault="00487C95" w:rsidP="004A2C3D">
      <w:pPr>
        <w:pStyle w:val="Default"/>
        <w:tabs>
          <w:tab w:val="left" w:pos="426"/>
        </w:tabs>
        <w:spacing w:line="216" w:lineRule="auto"/>
        <w:jc w:val="both"/>
        <w:rPr>
          <w:rFonts w:ascii="Arial" w:hAnsi="Arial" w:cs="Arial"/>
          <w:b/>
          <w:color w:val="auto"/>
          <w:szCs w:val="22"/>
          <w:lang w:val="id-ID"/>
        </w:rPr>
      </w:pPr>
      <w:r w:rsidRPr="00B76292">
        <w:rPr>
          <w:rFonts w:ascii="Arial" w:hAnsi="Arial" w:cs="Arial"/>
          <w:b/>
          <w:color w:val="auto"/>
          <w:szCs w:val="22"/>
          <w:lang w:val="id-ID"/>
        </w:rPr>
        <w:lastRenderedPageBreak/>
        <w:t>Jenis dan Sumber Data</w:t>
      </w:r>
    </w:p>
    <w:p w:rsidR="00B90522" w:rsidRPr="00B76292" w:rsidRDefault="00B90522" w:rsidP="00B90522">
      <w:pPr>
        <w:pStyle w:val="Default"/>
        <w:tabs>
          <w:tab w:val="left" w:pos="426"/>
        </w:tabs>
        <w:spacing w:line="216" w:lineRule="auto"/>
        <w:ind w:firstLine="426"/>
        <w:jc w:val="both"/>
        <w:rPr>
          <w:rFonts w:ascii="Arial" w:hAnsi="Arial" w:cs="Arial"/>
          <w:color w:val="auto"/>
          <w:sz w:val="22"/>
          <w:szCs w:val="22"/>
          <w:lang w:val="id-ID"/>
        </w:rPr>
      </w:pPr>
      <w:r w:rsidRPr="00B76292">
        <w:rPr>
          <w:rFonts w:ascii="Arial" w:hAnsi="Arial" w:cs="Arial"/>
          <w:color w:val="auto"/>
          <w:sz w:val="22"/>
          <w:szCs w:val="22"/>
          <w:lang w:val="id-ID"/>
        </w:rPr>
        <w:t>Data yang digunakan di dalam melakukan penelitian ini adalah data sekunder, yakni data yang diperoleh melalui perantara dari pihak kedua maupun media tertentu yang mendukung penelitian ini. Data yang digunakan dalam penelitian ini adalah data sekunder yang berupa laporan keuangan perusahaan selama periode 2010-2014 yang didapat dari situs Bursa Efek Indonesia (</w:t>
      </w:r>
      <w:r w:rsidRPr="00B76292">
        <w:rPr>
          <w:rFonts w:ascii="Arial" w:hAnsi="Arial" w:cs="Arial"/>
          <w:i/>
          <w:iCs/>
          <w:color w:val="auto"/>
          <w:sz w:val="22"/>
          <w:szCs w:val="22"/>
          <w:lang w:val="id-ID"/>
        </w:rPr>
        <w:t>www.idx.co.id</w:t>
      </w:r>
      <w:r w:rsidRPr="00B76292">
        <w:rPr>
          <w:rFonts w:ascii="Arial" w:hAnsi="Arial" w:cs="Arial"/>
          <w:iCs/>
          <w:color w:val="auto"/>
          <w:sz w:val="22"/>
          <w:szCs w:val="22"/>
          <w:lang w:val="id-ID"/>
        </w:rPr>
        <w:t>)</w:t>
      </w:r>
      <w:r w:rsidRPr="00B76292">
        <w:rPr>
          <w:rFonts w:ascii="Arial" w:hAnsi="Arial" w:cs="Arial"/>
          <w:color w:val="auto"/>
          <w:sz w:val="22"/>
          <w:szCs w:val="22"/>
          <w:lang w:val="id-ID"/>
        </w:rPr>
        <w:t>.</w:t>
      </w:r>
    </w:p>
    <w:p w:rsidR="00B90522" w:rsidRPr="00B76292" w:rsidRDefault="00B90522" w:rsidP="00B90522">
      <w:pPr>
        <w:pStyle w:val="Default"/>
        <w:tabs>
          <w:tab w:val="left" w:pos="426"/>
        </w:tabs>
        <w:spacing w:line="216" w:lineRule="auto"/>
        <w:ind w:firstLine="426"/>
        <w:jc w:val="both"/>
        <w:rPr>
          <w:rFonts w:ascii="Arial" w:hAnsi="Arial" w:cs="Arial"/>
          <w:color w:val="auto"/>
          <w:sz w:val="22"/>
          <w:szCs w:val="22"/>
          <w:lang w:val="id-ID"/>
        </w:rPr>
      </w:pPr>
    </w:p>
    <w:p w:rsidR="00E044EC" w:rsidRPr="00B76292" w:rsidRDefault="00E044EC" w:rsidP="004A2C3D">
      <w:pPr>
        <w:pStyle w:val="Default"/>
        <w:tabs>
          <w:tab w:val="left" w:pos="426"/>
        </w:tabs>
        <w:spacing w:line="216" w:lineRule="auto"/>
        <w:jc w:val="both"/>
        <w:rPr>
          <w:rFonts w:ascii="Arial" w:hAnsi="Arial" w:cs="Arial"/>
          <w:b/>
          <w:color w:val="auto"/>
          <w:szCs w:val="22"/>
        </w:rPr>
      </w:pPr>
      <w:r w:rsidRPr="00B76292">
        <w:rPr>
          <w:rFonts w:ascii="Arial" w:hAnsi="Arial" w:cs="Arial"/>
          <w:b/>
          <w:color w:val="auto"/>
          <w:szCs w:val="22"/>
        </w:rPr>
        <w:t xml:space="preserve">Populasi dan Sampel Penelitian </w:t>
      </w:r>
    </w:p>
    <w:p w:rsidR="00487C95" w:rsidRPr="00B76292" w:rsidRDefault="00487C95" w:rsidP="00487C95">
      <w:pPr>
        <w:pStyle w:val="Default"/>
        <w:spacing w:line="216" w:lineRule="auto"/>
        <w:ind w:firstLine="426"/>
        <w:jc w:val="both"/>
        <w:rPr>
          <w:rFonts w:ascii="Arial" w:hAnsi="Arial" w:cs="Arial"/>
          <w:sz w:val="22"/>
          <w:szCs w:val="22"/>
        </w:rPr>
      </w:pPr>
      <w:r w:rsidRPr="00B76292">
        <w:rPr>
          <w:rFonts w:ascii="Arial" w:hAnsi="Arial" w:cs="Arial"/>
          <w:sz w:val="22"/>
          <w:szCs w:val="22"/>
        </w:rPr>
        <w:t>Populasi yang digunakan dalam penelitian ini adalah perusahaan barang konsumsi makanan dan minuman yang terdaftar di BEI, yaitu berjumlah 34 perusahaan</w:t>
      </w:r>
    </w:p>
    <w:p w:rsidR="00487C95" w:rsidRPr="00B76292" w:rsidRDefault="00487C95" w:rsidP="00487C95">
      <w:pPr>
        <w:pStyle w:val="Default"/>
        <w:spacing w:line="216" w:lineRule="auto"/>
        <w:ind w:firstLine="426"/>
        <w:jc w:val="both"/>
        <w:rPr>
          <w:rFonts w:ascii="Arial" w:hAnsi="Arial" w:cs="Arial"/>
          <w:sz w:val="22"/>
          <w:szCs w:val="22"/>
        </w:rPr>
      </w:pPr>
      <w:proofErr w:type="gramStart"/>
      <w:r w:rsidRPr="00B76292">
        <w:rPr>
          <w:rFonts w:ascii="Arial" w:hAnsi="Arial" w:cs="Arial"/>
          <w:sz w:val="22"/>
          <w:szCs w:val="22"/>
        </w:rPr>
        <w:t>Sampel adalah bagian dari populasi yang digunakan untuk memperkirakan karakteristik populasi.</w:t>
      </w:r>
      <w:proofErr w:type="gramEnd"/>
      <w:r w:rsidRPr="00B76292">
        <w:rPr>
          <w:rFonts w:ascii="Arial" w:hAnsi="Arial" w:cs="Arial"/>
          <w:sz w:val="22"/>
          <w:szCs w:val="22"/>
        </w:rPr>
        <w:t xml:space="preserve"> </w:t>
      </w:r>
      <w:proofErr w:type="gramStart"/>
      <w:r w:rsidRPr="00B76292">
        <w:rPr>
          <w:rFonts w:ascii="Arial" w:hAnsi="Arial" w:cs="Arial"/>
          <w:sz w:val="22"/>
          <w:szCs w:val="22"/>
        </w:rPr>
        <w:t>T</w:t>
      </w:r>
      <w:r w:rsidRPr="00B76292">
        <w:rPr>
          <w:rFonts w:ascii="Arial" w:hAnsi="Arial" w:cs="Arial"/>
          <w:sz w:val="22"/>
          <w:szCs w:val="22"/>
          <w:lang w:val="sv-SE"/>
        </w:rPr>
        <w:t xml:space="preserve">eknik pengambilan sampel yaitu menggunakan teknik </w:t>
      </w:r>
      <w:r w:rsidRPr="00B76292">
        <w:rPr>
          <w:rFonts w:ascii="Arial" w:hAnsi="Arial" w:cs="Arial"/>
          <w:i/>
          <w:iCs/>
          <w:sz w:val="22"/>
          <w:szCs w:val="22"/>
          <w:lang w:val="sv-SE"/>
        </w:rPr>
        <w:t>Purposive Sampling.</w:t>
      </w:r>
      <w:proofErr w:type="gramEnd"/>
      <w:r w:rsidRPr="00B76292">
        <w:rPr>
          <w:rFonts w:ascii="Arial" w:hAnsi="Arial" w:cs="Arial"/>
          <w:i/>
          <w:iCs/>
          <w:sz w:val="22"/>
          <w:szCs w:val="22"/>
          <w:lang w:val="sv-SE"/>
        </w:rPr>
        <w:t xml:space="preserve"> </w:t>
      </w:r>
      <w:r w:rsidRPr="00B76292">
        <w:rPr>
          <w:rFonts w:ascii="Arial" w:hAnsi="Arial" w:cs="Arial"/>
          <w:sz w:val="22"/>
          <w:szCs w:val="22"/>
          <w:lang w:val="sv-SE"/>
        </w:rPr>
        <w:t>Pengambilan sampel dilakukan dengan mengambil sampel dari populasi berdasarkan suatu kriteria tertentu. Kriteria yang digunakan yang didasarkan pada pertimbangan (</w:t>
      </w:r>
      <w:r w:rsidRPr="00B76292">
        <w:rPr>
          <w:rFonts w:ascii="Arial" w:hAnsi="Arial" w:cs="Arial"/>
          <w:i/>
          <w:iCs/>
          <w:sz w:val="22"/>
          <w:szCs w:val="22"/>
          <w:lang w:val="sv-SE"/>
        </w:rPr>
        <w:t>judgement</w:t>
      </w:r>
      <w:r w:rsidRPr="00B76292">
        <w:rPr>
          <w:rFonts w:ascii="Arial" w:hAnsi="Arial" w:cs="Arial"/>
          <w:sz w:val="22"/>
          <w:szCs w:val="22"/>
          <w:lang w:val="sv-SE"/>
        </w:rPr>
        <w:t>) tertentu tertentu (Erlina, 2004:79).</w:t>
      </w:r>
    </w:p>
    <w:p w:rsidR="006F315C" w:rsidRPr="00B76292" w:rsidRDefault="00487C95" w:rsidP="00487C95">
      <w:pPr>
        <w:pStyle w:val="Default"/>
        <w:spacing w:line="216" w:lineRule="auto"/>
        <w:ind w:firstLine="426"/>
        <w:jc w:val="both"/>
        <w:rPr>
          <w:rFonts w:ascii="Arial" w:hAnsi="Arial" w:cs="Arial"/>
          <w:b/>
          <w:bCs/>
          <w:sz w:val="22"/>
          <w:szCs w:val="22"/>
        </w:rPr>
      </w:pPr>
      <w:r w:rsidRPr="00B76292">
        <w:rPr>
          <w:rFonts w:ascii="Arial" w:hAnsi="Arial" w:cs="Arial"/>
          <w:color w:val="auto"/>
          <w:sz w:val="22"/>
          <w:szCs w:val="22"/>
          <w:lang w:val="id-ID"/>
        </w:rPr>
        <w:t>Sampel yang digunakan dalam penelitian ini dipilih berdasarkan kriteria sebagai berikut :</w:t>
      </w:r>
    </w:p>
    <w:p w:rsidR="00487C95" w:rsidRPr="00B76292" w:rsidRDefault="00487C95" w:rsidP="00487C95">
      <w:pPr>
        <w:pStyle w:val="Default"/>
        <w:numPr>
          <w:ilvl w:val="1"/>
          <w:numId w:val="26"/>
        </w:numPr>
        <w:tabs>
          <w:tab w:val="left" w:pos="284"/>
        </w:tabs>
        <w:ind w:left="284" w:hanging="284"/>
        <w:jc w:val="both"/>
        <w:rPr>
          <w:rFonts w:ascii="Arial" w:hAnsi="Arial" w:cs="Arial"/>
          <w:sz w:val="22"/>
          <w:szCs w:val="22"/>
          <w:lang w:val="id-ID"/>
        </w:rPr>
      </w:pPr>
      <w:r w:rsidRPr="00B76292">
        <w:rPr>
          <w:rFonts w:ascii="Arial" w:hAnsi="Arial" w:cs="Arial"/>
          <w:sz w:val="22"/>
          <w:szCs w:val="22"/>
          <w:lang w:val="id-ID"/>
        </w:rPr>
        <w:t>Perusahaan terdaftar di BEI pada tahun 2010-2014</w:t>
      </w:r>
    </w:p>
    <w:p w:rsidR="00487C95" w:rsidRPr="00B76292" w:rsidRDefault="00487C95" w:rsidP="00487C95">
      <w:pPr>
        <w:pStyle w:val="Default"/>
        <w:numPr>
          <w:ilvl w:val="1"/>
          <w:numId w:val="26"/>
        </w:numPr>
        <w:tabs>
          <w:tab w:val="left" w:pos="284"/>
        </w:tabs>
        <w:ind w:left="284" w:hanging="284"/>
        <w:jc w:val="both"/>
        <w:rPr>
          <w:rFonts w:ascii="Arial" w:hAnsi="Arial" w:cs="Arial"/>
          <w:sz w:val="22"/>
          <w:szCs w:val="22"/>
          <w:lang w:val="id-ID"/>
        </w:rPr>
      </w:pPr>
      <w:r w:rsidRPr="00B76292">
        <w:rPr>
          <w:rFonts w:ascii="Arial" w:hAnsi="Arial" w:cs="Arial"/>
          <w:sz w:val="22"/>
          <w:szCs w:val="22"/>
          <w:lang w:val="id-ID"/>
        </w:rPr>
        <w:t>Menerbitkan laporan keuangan yang diaudit periode tahun 2010-2014</w:t>
      </w:r>
    </w:p>
    <w:p w:rsidR="006F315C" w:rsidRPr="00B76292" w:rsidRDefault="00487C95" w:rsidP="00487C95">
      <w:pPr>
        <w:pStyle w:val="Default"/>
        <w:numPr>
          <w:ilvl w:val="1"/>
          <w:numId w:val="26"/>
        </w:numPr>
        <w:tabs>
          <w:tab w:val="left" w:pos="284"/>
        </w:tabs>
        <w:ind w:left="284" w:hanging="284"/>
        <w:jc w:val="both"/>
        <w:rPr>
          <w:rFonts w:ascii="Arial" w:hAnsi="Arial" w:cs="Arial"/>
          <w:sz w:val="22"/>
          <w:szCs w:val="22"/>
          <w:lang w:val="id-ID"/>
        </w:rPr>
      </w:pPr>
      <w:r w:rsidRPr="00B76292">
        <w:rPr>
          <w:rFonts w:ascii="Arial" w:hAnsi="Arial" w:cs="Arial"/>
          <w:sz w:val="22"/>
          <w:szCs w:val="22"/>
          <w:lang w:val="id-ID"/>
        </w:rPr>
        <w:t>Data yang dimiliki perusahaan lengkap dan sesuai dengan variabel yang diteliti.</w:t>
      </w:r>
      <w:r w:rsidR="006F315C" w:rsidRPr="00B76292">
        <w:rPr>
          <w:rFonts w:ascii="Arial" w:hAnsi="Arial" w:cs="Arial"/>
          <w:sz w:val="22"/>
          <w:szCs w:val="22"/>
          <w:lang w:val="id-ID"/>
        </w:rPr>
        <w:t xml:space="preserve"> </w:t>
      </w:r>
    </w:p>
    <w:p w:rsidR="00E044EC" w:rsidRPr="00B76292" w:rsidRDefault="00487C95" w:rsidP="0055407F">
      <w:pPr>
        <w:pStyle w:val="Default"/>
        <w:ind w:firstLine="426"/>
        <w:jc w:val="both"/>
        <w:rPr>
          <w:rFonts w:ascii="Arial" w:hAnsi="Arial" w:cs="Arial"/>
          <w:color w:val="auto"/>
          <w:sz w:val="22"/>
          <w:szCs w:val="22"/>
          <w:lang w:val="id-ID"/>
        </w:rPr>
      </w:pPr>
      <w:r w:rsidRPr="00B76292">
        <w:rPr>
          <w:rFonts w:ascii="Arial" w:hAnsi="Arial" w:cs="Arial"/>
          <w:color w:val="auto"/>
          <w:sz w:val="22"/>
          <w:szCs w:val="22"/>
          <w:lang w:val="sv-SE"/>
        </w:rPr>
        <w:t>Berdasarkan kriteria tersebut maka sampel yang digunakan berjumlah 1</w:t>
      </w:r>
      <w:r w:rsidRPr="00B76292">
        <w:rPr>
          <w:rFonts w:ascii="Arial" w:hAnsi="Arial" w:cs="Arial"/>
          <w:color w:val="auto"/>
          <w:sz w:val="22"/>
          <w:szCs w:val="22"/>
          <w:lang w:val="id-ID"/>
        </w:rPr>
        <w:t>5</w:t>
      </w:r>
      <w:r w:rsidRPr="00B76292">
        <w:rPr>
          <w:rFonts w:ascii="Arial" w:hAnsi="Arial" w:cs="Arial"/>
          <w:color w:val="auto"/>
          <w:sz w:val="22"/>
          <w:szCs w:val="22"/>
          <w:lang w:val="sv-SE"/>
        </w:rPr>
        <w:t xml:space="preserve"> perusahaan, penelitian berlangsung selama </w:t>
      </w:r>
      <w:r w:rsidRPr="00B76292">
        <w:rPr>
          <w:rFonts w:ascii="Arial" w:hAnsi="Arial" w:cs="Arial"/>
          <w:color w:val="auto"/>
          <w:sz w:val="22"/>
          <w:szCs w:val="22"/>
          <w:lang w:val="id-ID"/>
        </w:rPr>
        <w:t>5</w:t>
      </w:r>
      <w:r w:rsidRPr="00B76292">
        <w:rPr>
          <w:rFonts w:ascii="Arial" w:hAnsi="Arial" w:cs="Arial"/>
          <w:color w:val="auto"/>
          <w:sz w:val="22"/>
          <w:szCs w:val="22"/>
          <w:lang w:val="sv-SE"/>
        </w:rPr>
        <w:t xml:space="preserve"> tahun sehingga jumlah observasi/amatan adalah </w:t>
      </w:r>
      <w:r w:rsidRPr="00B76292">
        <w:rPr>
          <w:rFonts w:ascii="Arial" w:hAnsi="Arial" w:cs="Arial"/>
          <w:color w:val="auto"/>
          <w:sz w:val="22"/>
          <w:szCs w:val="22"/>
          <w:lang w:val="id-ID"/>
        </w:rPr>
        <w:t>75</w:t>
      </w:r>
      <w:r w:rsidRPr="00B76292">
        <w:rPr>
          <w:rFonts w:ascii="Arial" w:hAnsi="Arial" w:cs="Arial"/>
          <w:color w:val="auto"/>
          <w:sz w:val="22"/>
          <w:szCs w:val="22"/>
          <w:lang w:val="sv-SE"/>
        </w:rPr>
        <w:t xml:space="preserve"> buah.</w:t>
      </w:r>
    </w:p>
    <w:p w:rsidR="00E044EC" w:rsidRPr="00B76292" w:rsidRDefault="00E044EC" w:rsidP="00E044EC">
      <w:pPr>
        <w:pStyle w:val="Default"/>
        <w:ind w:left="426" w:firstLine="708"/>
        <w:jc w:val="both"/>
        <w:rPr>
          <w:rFonts w:ascii="Arial" w:hAnsi="Arial" w:cs="Arial"/>
          <w:color w:val="auto"/>
          <w:sz w:val="22"/>
          <w:szCs w:val="22"/>
        </w:rPr>
      </w:pPr>
    </w:p>
    <w:p w:rsidR="00E044EC" w:rsidRPr="00B76292" w:rsidRDefault="00E044EC" w:rsidP="0055407F">
      <w:pPr>
        <w:pStyle w:val="Default"/>
        <w:tabs>
          <w:tab w:val="left" w:pos="426"/>
        </w:tabs>
        <w:jc w:val="both"/>
        <w:rPr>
          <w:rFonts w:ascii="Arial" w:hAnsi="Arial" w:cs="Arial"/>
          <w:b/>
          <w:color w:val="auto"/>
          <w:szCs w:val="22"/>
        </w:rPr>
      </w:pPr>
      <w:r w:rsidRPr="00B76292">
        <w:rPr>
          <w:rFonts w:ascii="Arial" w:hAnsi="Arial" w:cs="Arial"/>
          <w:b/>
          <w:color w:val="auto"/>
          <w:szCs w:val="22"/>
        </w:rPr>
        <w:t>Teknik Pengumpulan Data</w:t>
      </w:r>
    </w:p>
    <w:p w:rsidR="00E044EC" w:rsidRPr="00B76292" w:rsidRDefault="00487C95" w:rsidP="00743300">
      <w:pPr>
        <w:pStyle w:val="ListParagraph"/>
        <w:spacing w:after="0" w:line="240" w:lineRule="auto"/>
        <w:ind w:left="0" w:firstLine="425"/>
        <w:contextualSpacing w:val="0"/>
        <w:jc w:val="both"/>
        <w:rPr>
          <w:rFonts w:ascii="Arial" w:hAnsi="Arial" w:cs="Arial"/>
          <w:sz w:val="24"/>
        </w:rPr>
      </w:pPr>
      <w:r w:rsidRPr="00B76292">
        <w:rPr>
          <w:rFonts w:ascii="Arial" w:eastAsia="Calibri" w:hAnsi="Arial" w:cs="Arial"/>
          <w:szCs w:val="24"/>
          <w:lang w:val="en-US" w:eastAsia="en-US"/>
        </w:rPr>
        <w:t xml:space="preserve">Data yang digunakan dalam penelitian ini adalah data runtut waktu atau data </w:t>
      </w:r>
      <w:r w:rsidRPr="00B76292">
        <w:rPr>
          <w:rFonts w:ascii="Arial" w:eastAsia="Calibri" w:hAnsi="Arial" w:cs="Arial"/>
          <w:i/>
          <w:iCs/>
          <w:szCs w:val="24"/>
          <w:lang w:val="en-US" w:eastAsia="en-US"/>
        </w:rPr>
        <w:t xml:space="preserve">time series. </w:t>
      </w:r>
      <w:proofErr w:type="gramStart"/>
      <w:r w:rsidRPr="00B76292">
        <w:rPr>
          <w:rFonts w:ascii="Arial" w:eastAsia="Calibri" w:hAnsi="Arial" w:cs="Arial"/>
          <w:szCs w:val="24"/>
          <w:lang w:val="en-US" w:eastAsia="en-US"/>
        </w:rPr>
        <w:t>Menurut Kuncoro (2009) data runtut waktu adalah data yang disusun secara kronologis disusun menurut waktu pada suatu variabel tertentu.</w:t>
      </w:r>
      <w:proofErr w:type="gramEnd"/>
      <w:r w:rsidRPr="00B76292">
        <w:rPr>
          <w:rFonts w:ascii="Arial" w:eastAsia="Calibri" w:hAnsi="Arial" w:cs="Arial"/>
          <w:szCs w:val="24"/>
          <w:lang w:val="en-US" w:eastAsia="en-US"/>
        </w:rPr>
        <w:t xml:space="preserve"> </w:t>
      </w:r>
      <w:proofErr w:type="gramStart"/>
      <w:r w:rsidRPr="00B76292">
        <w:rPr>
          <w:rFonts w:ascii="Arial" w:eastAsia="Calibri" w:hAnsi="Arial" w:cs="Arial"/>
          <w:szCs w:val="24"/>
          <w:lang w:val="en-US" w:eastAsia="en-US"/>
        </w:rPr>
        <w:t>Penelitian ini menggunakan data runtut waktu secara tahunan dari tahun 201</w:t>
      </w:r>
      <w:r w:rsidRPr="00B76292">
        <w:rPr>
          <w:rFonts w:ascii="Arial" w:eastAsia="Calibri" w:hAnsi="Arial" w:cs="Arial"/>
          <w:szCs w:val="24"/>
          <w:lang w:eastAsia="en-US"/>
        </w:rPr>
        <w:t>0</w:t>
      </w:r>
      <w:r w:rsidRPr="00B76292">
        <w:rPr>
          <w:rFonts w:ascii="Arial" w:eastAsia="Calibri" w:hAnsi="Arial" w:cs="Arial"/>
          <w:szCs w:val="24"/>
          <w:lang w:val="en-US" w:eastAsia="en-US"/>
        </w:rPr>
        <w:t xml:space="preserve"> hingga tahun 2014.</w:t>
      </w:r>
      <w:proofErr w:type="gramEnd"/>
      <w:r w:rsidRPr="00B76292">
        <w:rPr>
          <w:rFonts w:ascii="Arial" w:eastAsia="Calibri" w:hAnsi="Arial" w:cs="Arial"/>
          <w:szCs w:val="24"/>
          <w:lang w:val="en-US" w:eastAsia="en-US"/>
        </w:rPr>
        <w:t xml:space="preserve"> </w:t>
      </w:r>
      <w:proofErr w:type="gramStart"/>
      <w:r w:rsidRPr="00B76292">
        <w:rPr>
          <w:rFonts w:ascii="Arial" w:eastAsia="Calibri" w:hAnsi="Arial" w:cs="Arial"/>
          <w:szCs w:val="24"/>
          <w:lang w:val="en-US" w:eastAsia="en-US"/>
        </w:rPr>
        <w:t xml:space="preserve">Metode pengumpulan data yang digunakan di dalam penelitian ini adalah </w:t>
      </w:r>
      <w:r w:rsidRPr="00B76292">
        <w:rPr>
          <w:rFonts w:ascii="Arial" w:eastAsia="Calibri" w:hAnsi="Arial" w:cs="Arial"/>
          <w:szCs w:val="24"/>
          <w:lang w:val="en-US" w:eastAsia="en-US"/>
        </w:rPr>
        <w:lastRenderedPageBreak/>
        <w:t>metode dokumentasi.</w:t>
      </w:r>
      <w:proofErr w:type="gramEnd"/>
      <w:r w:rsidRPr="00B76292">
        <w:rPr>
          <w:rFonts w:ascii="Arial" w:eastAsia="Calibri" w:hAnsi="Arial" w:cs="Arial"/>
          <w:szCs w:val="24"/>
          <w:lang w:val="en-US" w:eastAsia="en-US"/>
        </w:rPr>
        <w:t xml:space="preserve"> Metode dokumentasi dilakukan dengan </w:t>
      </w:r>
      <w:proofErr w:type="gramStart"/>
      <w:r w:rsidRPr="00B76292">
        <w:rPr>
          <w:rFonts w:ascii="Arial" w:eastAsia="Calibri" w:hAnsi="Arial" w:cs="Arial"/>
          <w:szCs w:val="24"/>
          <w:lang w:val="en-US" w:eastAsia="en-US"/>
        </w:rPr>
        <w:t>cara</w:t>
      </w:r>
      <w:proofErr w:type="gramEnd"/>
      <w:r w:rsidRPr="00B76292">
        <w:rPr>
          <w:rFonts w:ascii="Arial" w:eastAsia="Calibri" w:hAnsi="Arial" w:cs="Arial"/>
          <w:szCs w:val="24"/>
          <w:lang w:val="en-US" w:eastAsia="en-US"/>
        </w:rPr>
        <w:t xml:space="preserve"> mengumpulkan data dari berbagai literatur yang sesuai dengan tema penelitian dan juga data dari laporan keuangan yang terdapat pada Bursa Efek Indonesia (BEI) selama tahun 201</w:t>
      </w:r>
      <w:r w:rsidRPr="00B76292">
        <w:rPr>
          <w:rFonts w:ascii="Arial" w:eastAsia="Calibri" w:hAnsi="Arial" w:cs="Arial"/>
          <w:szCs w:val="24"/>
          <w:lang w:eastAsia="en-US"/>
        </w:rPr>
        <w:t>2</w:t>
      </w:r>
      <w:r w:rsidRPr="00B76292">
        <w:rPr>
          <w:rFonts w:ascii="Arial" w:eastAsia="Calibri" w:hAnsi="Arial" w:cs="Arial"/>
          <w:szCs w:val="24"/>
          <w:lang w:val="en-US" w:eastAsia="en-US"/>
        </w:rPr>
        <w:t>-201</w:t>
      </w:r>
      <w:r w:rsidRPr="00B76292">
        <w:rPr>
          <w:rFonts w:ascii="Arial" w:eastAsia="Calibri" w:hAnsi="Arial" w:cs="Arial"/>
          <w:szCs w:val="24"/>
          <w:lang w:eastAsia="en-US"/>
        </w:rPr>
        <w:t>4</w:t>
      </w:r>
      <w:r w:rsidRPr="00B76292">
        <w:rPr>
          <w:rFonts w:ascii="Arial" w:eastAsia="Calibri" w:hAnsi="Arial" w:cs="Arial"/>
          <w:szCs w:val="24"/>
          <w:lang w:val="en-US" w:eastAsia="en-US"/>
        </w:rPr>
        <w:t>.</w:t>
      </w:r>
    </w:p>
    <w:p w:rsidR="00E044EC" w:rsidRPr="00B76292" w:rsidRDefault="00E044EC" w:rsidP="00487C95">
      <w:pPr>
        <w:pStyle w:val="ListParagraph"/>
        <w:spacing w:after="0" w:line="240" w:lineRule="auto"/>
        <w:ind w:left="284" w:firstLine="709"/>
        <w:contextualSpacing w:val="0"/>
        <w:jc w:val="both"/>
        <w:rPr>
          <w:rFonts w:ascii="Arial" w:hAnsi="Arial" w:cs="Arial"/>
          <w:color w:val="FF0000"/>
        </w:rPr>
      </w:pPr>
    </w:p>
    <w:p w:rsidR="00E044EC" w:rsidRPr="00B76292" w:rsidRDefault="00E044EC" w:rsidP="0086063F">
      <w:pPr>
        <w:widowControl w:val="0"/>
        <w:tabs>
          <w:tab w:val="left" w:pos="426"/>
        </w:tabs>
        <w:overflowPunct w:val="0"/>
        <w:autoSpaceDE w:val="0"/>
        <w:spacing w:after="0" w:line="228" w:lineRule="auto"/>
        <w:ind w:right="20"/>
        <w:jc w:val="both"/>
        <w:rPr>
          <w:rFonts w:ascii="Arial" w:hAnsi="Arial" w:cs="Arial"/>
          <w:b/>
          <w:sz w:val="24"/>
        </w:rPr>
      </w:pPr>
      <w:r w:rsidRPr="00B76292">
        <w:rPr>
          <w:rFonts w:ascii="Arial" w:hAnsi="Arial" w:cs="Arial"/>
          <w:b/>
          <w:sz w:val="24"/>
        </w:rPr>
        <w:t>Metode Analisis</w:t>
      </w:r>
    </w:p>
    <w:p w:rsidR="00E044EC" w:rsidRPr="00B76292" w:rsidRDefault="00E044EC" w:rsidP="0086063F">
      <w:pPr>
        <w:tabs>
          <w:tab w:val="left" w:pos="284"/>
        </w:tabs>
        <w:spacing w:after="0" w:line="228" w:lineRule="auto"/>
        <w:jc w:val="both"/>
        <w:rPr>
          <w:rFonts w:ascii="Arial" w:hAnsi="Arial" w:cs="Arial"/>
          <w:b/>
          <w:sz w:val="24"/>
        </w:rPr>
      </w:pPr>
      <w:r w:rsidRPr="00B76292">
        <w:rPr>
          <w:rFonts w:ascii="Arial" w:hAnsi="Arial" w:cs="Arial"/>
          <w:b/>
          <w:sz w:val="24"/>
        </w:rPr>
        <w:t>Statistik Deskriptif</w:t>
      </w:r>
    </w:p>
    <w:p w:rsidR="00E044EC" w:rsidRPr="00B76292" w:rsidRDefault="00487C95" w:rsidP="00812D90">
      <w:pPr>
        <w:pStyle w:val="ListParagraph"/>
        <w:spacing w:after="0" w:line="240" w:lineRule="auto"/>
        <w:ind w:left="0" w:firstLine="426"/>
        <w:contextualSpacing w:val="0"/>
        <w:jc w:val="both"/>
        <w:rPr>
          <w:rFonts w:ascii="Arial" w:hAnsi="Arial" w:cs="Arial"/>
        </w:rPr>
      </w:pPr>
      <w:r w:rsidRPr="00B76292">
        <w:rPr>
          <w:rFonts w:ascii="Arial" w:hAnsi="Arial" w:cs="Arial"/>
          <w:lang w:val="en-US"/>
        </w:rPr>
        <w:t xml:space="preserve">Statistik deskriptif dalam penelitian ini digunakan untuk memberikan informasi mengenai variabel-variabel penelitian seperti: </w:t>
      </w:r>
      <w:r w:rsidRPr="00B76292">
        <w:rPr>
          <w:rFonts w:ascii="Arial" w:hAnsi="Arial" w:cs="Arial"/>
          <w:bCs/>
          <w:i/>
        </w:rPr>
        <w:t>Current Ratio</w:t>
      </w:r>
      <w:r w:rsidRPr="00B76292">
        <w:rPr>
          <w:rFonts w:ascii="Arial" w:hAnsi="Arial" w:cs="Arial"/>
          <w:bCs/>
          <w:lang w:val="en-US"/>
        </w:rPr>
        <w:t xml:space="preserve">, </w:t>
      </w:r>
      <w:r w:rsidRPr="00B76292">
        <w:rPr>
          <w:rFonts w:ascii="Arial" w:hAnsi="Arial" w:cs="Arial"/>
          <w:bCs/>
          <w:i/>
        </w:rPr>
        <w:t>Quick Ratio</w:t>
      </w:r>
      <w:r w:rsidRPr="00B76292">
        <w:rPr>
          <w:rFonts w:ascii="Arial" w:hAnsi="Arial" w:cs="Arial"/>
          <w:bCs/>
          <w:lang w:val="en-US"/>
        </w:rPr>
        <w:t xml:space="preserve">, </w:t>
      </w:r>
      <w:r w:rsidRPr="00B76292">
        <w:rPr>
          <w:rFonts w:ascii="Arial" w:hAnsi="Arial" w:cs="Arial"/>
          <w:bCs/>
          <w:i/>
        </w:rPr>
        <w:t>Cash Ratio</w:t>
      </w:r>
      <w:r w:rsidRPr="00B76292">
        <w:rPr>
          <w:rFonts w:ascii="Arial" w:hAnsi="Arial" w:cs="Arial"/>
          <w:bCs/>
          <w:lang w:val="en-US"/>
        </w:rPr>
        <w:t xml:space="preserve">, </w:t>
      </w:r>
      <w:r w:rsidRPr="00B76292">
        <w:rPr>
          <w:rFonts w:ascii="Arial" w:hAnsi="Arial" w:cs="Arial"/>
          <w:bCs/>
        </w:rPr>
        <w:t>Perputaran Kas,</w:t>
      </w:r>
      <w:r w:rsidRPr="00B76292">
        <w:rPr>
          <w:rFonts w:ascii="Arial" w:hAnsi="Arial" w:cs="Arial"/>
          <w:bCs/>
          <w:lang w:val="en-US"/>
        </w:rPr>
        <w:t xml:space="preserve"> </w:t>
      </w:r>
      <w:r w:rsidRPr="00B76292">
        <w:rPr>
          <w:rFonts w:ascii="Arial" w:hAnsi="Arial" w:cs="Arial"/>
          <w:bCs/>
        </w:rPr>
        <w:t>Perputaran Piutang</w:t>
      </w:r>
      <w:r w:rsidRPr="00B76292">
        <w:rPr>
          <w:rFonts w:ascii="Arial" w:hAnsi="Arial" w:cs="Arial"/>
          <w:bCs/>
          <w:lang w:val="en-US"/>
        </w:rPr>
        <w:t xml:space="preserve"> dan </w:t>
      </w:r>
      <w:r w:rsidRPr="00B76292">
        <w:rPr>
          <w:rFonts w:ascii="Arial" w:hAnsi="Arial" w:cs="Arial"/>
          <w:bCs/>
        </w:rPr>
        <w:t>Perputaran Persediaan</w:t>
      </w:r>
      <w:r w:rsidRPr="00B76292">
        <w:rPr>
          <w:rFonts w:ascii="Arial" w:hAnsi="Arial" w:cs="Arial"/>
          <w:lang w:val="en-US"/>
        </w:rPr>
        <w:t xml:space="preserve">. </w:t>
      </w:r>
      <w:proofErr w:type="gramStart"/>
      <w:r w:rsidRPr="00B76292">
        <w:rPr>
          <w:rFonts w:ascii="Arial" w:hAnsi="Arial" w:cs="Arial"/>
          <w:lang w:val="en-US"/>
        </w:rPr>
        <w:t>Sedangkan untuk memberikan deskripsi tentang karakter variabel penelitian digunakan tabel distribusi frekuensi yang menunjukan angka modus, kisaran skor dan standar devisi.</w:t>
      </w:r>
      <w:proofErr w:type="gramEnd"/>
    </w:p>
    <w:p w:rsidR="00E044EC" w:rsidRPr="00B76292" w:rsidRDefault="00E044EC" w:rsidP="00E044EC">
      <w:pPr>
        <w:widowControl w:val="0"/>
        <w:tabs>
          <w:tab w:val="left" w:pos="284"/>
        </w:tabs>
        <w:overflowPunct w:val="0"/>
        <w:autoSpaceDE w:val="0"/>
        <w:spacing w:after="0" w:line="240" w:lineRule="auto"/>
        <w:jc w:val="both"/>
        <w:rPr>
          <w:rFonts w:ascii="Arial" w:hAnsi="Arial" w:cs="Arial"/>
          <w:b/>
          <w:sz w:val="18"/>
        </w:rPr>
      </w:pPr>
    </w:p>
    <w:p w:rsidR="00743300" w:rsidRPr="00B76292" w:rsidRDefault="00743300" w:rsidP="00743300">
      <w:pPr>
        <w:spacing w:after="0" w:line="240" w:lineRule="auto"/>
        <w:jc w:val="both"/>
        <w:rPr>
          <w:rFonts w:ascii="Arial" w:hAnsi="Arial" w:cs="Arial"/>
          <w:sz w:val="20"/>
          <w:szCs w:val="24"/>
        </w:rPr>
      </w:pPr>
      <w:r w:rsidRPr="00B76292">
        <w:rPr>
          <w:rFonts w:ascii="Arial" w:hAnsi="Arial" w:cs="Arial"/>
          <w:b/>
          <w:bCs/>
          <w:sz w:val="24"/>
          <w:szCs w:val="24"/>
        </w:rPr>
        <w:t>Uji Asumsi Klasik</w:t>
      </w:r>
    </w:p>
    <w:p w:rsidR="00743300" w:rsidRPr="00B76292" w:rsidRDefault="00743300" w:rsidP="00743300">
      <w:pPr>
        <w:spacing w:after="0" w:line="240" w:lineRule="auto"/>
        <w:ind w:firstLine="425"/>
        <w:jc w:val="both"/>
        <w:rPr>
          <w:rFonts w:ascii="Arial" w:hAnsi="Arial" w:cs="Arial"/>
          <w:szCs w:val="24"/>
        </w:rPr>
      </w:pPr>
      <w:r w:rsidRPr="00B76292">
        <w:rPr>
          <w:rFonts w:ascii="Arial" w:hAnsi="Arial" w:cs="Arial"/>
          <w:szCs w:val="24"/>
        </w:rPr>
        <w:t xml:space="preserve">Penelitian ini </w:t>
      </w:r>
      <w:r w:rsidRPr="00B76292">
        <w:rPr>
          <w:rFonts w:ascii="Arial" w:hAnsi="Arial" w:cs="Arial"/>
          <w:szCs w:val="24"/>
          <w:lang w:val="en-US"/>
        </w:rPr>
        <w:t xml:space="preserve">dilakukan dengan </w:t>
      </w:r>
      <w:r w:rsidRPr="00B76292">
        <w:rPr>
          <w:rFonts w:ascii="Arial" w:hAnsi="Arial" w:cs="Arial"/>
          <w:szCs w:val="24"/>
        </w:rPr>
        <w:t xml:space="preserve">analisis regresi sederhana. </w:t>
      </w:r>
      <w:r w:rsidRPr="00B76292">
        <w:rPr>
          <w:rFonts w:ascii="Arial" w:hAnsi="Arial" w:cs="Arial"/>
          <w:szCs w:val="24"/>
          <w:lang w:val="sv-SE"/>
        </w:rPr>
        <w:t xml:space="preserve">Penggunaan analisis regresi sederhana harus bebas dari pengujian asumsi klasik. </w:t>
      </w:r>
      <w:r w:rsidRPr="00B76292">
        <w:rPr>
          <w:rFonts w:ascii="Arial" w:hAnsi="Arial" w:cs="Arial"/>
          <w:szCs w:val="24"/>
        </w:rPr>
        <w:t xml:space="preserve">Untuk itu, sebelum dilakukan analisis regresi sederhana harus dilakukan pengujian asumsi klasik terlebih dahulu. Pengujian asumsi klasik dilakukan dengan menggunakan uji normalitas, </w:t>
      </w:r>
      <w:r w:rsidRPr="00B76292">
        <w:rPr>
          <w:rFonts w:ascii="Arial" w:hAnsi="Arial" w:cs="Arial"/>
          <w:bCs/>
          <w:szCs w:val="24"/>
          <w:lang w:val="en-US"/>
        </w:rPr>
        <w:t>uji multikolonieritas</w:t>
      </w:r>
      <w:r w:rsidRPr="00B76292">
        <w:rPr>
          <w:rFonts w:ascii="Arial" w:hAnsi="Arial" w:cs="Arial"/>
          <w:szCs w:val="24"/>
        </w:rPr>
        <w:t>, uji heterokedastisitas dan uji autokorelasi.</w:t>
      </w:r>
    </w:p>
    <w:p w:rsidR="00743300" w:rsidRPr="00B76292" w:rsidRDefault="00743300" w:rsidP="00743300">
      <w:pPr>
        <w:spacing w:after="0" w:line="240" w:lineRule="auto"/>
        <w:jc w:val="both"/>
        <w:rPr>
          <w:rFonts w:ascii="Arial" w:hAnsi="Arial" w:cs="Arial"/>
          <w:b/>
          <w:sz w:val="14"/>
          <w:szCs w:val="24"/>
        </w:rPr>
      </w:pPr>
    </w:p>
    <w:p w:rsidR="00743300" w:rsidRPr="00B76292" w:rsidRDefault="00743300" w:rsidP="00743300">
      <w:pPr>
        <w:spacing w:after="0" w:line="240" w:lineRule="auto"/>
        <w:jc w:val="both"/>
        <w:rPr>
          <w:rFonts w:ascii="Arial" w:hAnsi="Arial" w:cs="Arial"/>
          <w:sz w:val="20"/>
          <w:szCs w:val="24"/>
        </w:rPr>
      </w:pPr>
      <w:r w:rsidRPr="00B76292">
        <w:rPr>
          <w:rFonts w:ascii="Arial" w:hAnsi="Arial" w:cs="Arial"/>
          <w:b/>
          <w:sz w:val="24"/>
          <w:szCs w:val="24"/>
        </w:rPr>
        <w:t>Uji Hipotesis</w:t>
      </w:r>
    </w:p>
    <w:p w:rsidR="00487C95" w:rsidRPr="00B76292" w:rsidRDefault="00487C95" w:rsidP="00487C95">
      <w:pPr>
        <w:spacing w:after="0" w:line="240" w:lineRule="auto"/>
        <w:ind w:firstLine="425"/>
        <w:jc w:val="both"/>
        <w:rPr>
          <w:rFonts w:ascii="Arial" w:hAnsi="Arial" w:cs="Arial"/>
          <w:szCs w:val="20"/>
          <w:lang w:val="en-US"/>
        </w:rPr>
      </w:pPr>
      <w:proofErr w:type="gramStart"/>
      <w:r w:rsidRPr="00B76292">
        <w:rPr>
          <w:rFonts w:ascii="Arial" w:hAnsi="Arial" w:cs="Arial"/>
          <w:szCs w:val="20"/>
          <w:lang w:val="en-US"/>
        </w:rPr>
        <w:t xml:space="preserve">Pada penelitian ini penulis menggunakan </w:t>
      </w:r>
      <w:r w:rsidRPr="00B76292">
        <w:rPr>
          <w:rFonts w:ascii="Arial" w:hAnsi="Arial" w:cs="Arial"/>
          <w:szCs w:val="20"/>
        </w:rPr>
        <w:t>tiga</w:t>
      </w:r>
      <w:r w:rsidRPr="00B76292">
        <w:rPr>
          <w:rFonts w:ascii="Arial" w:hAnsi="Arial" w:cs="Arial"/>
          <w:szCs w:val="20"/>
          <w:lang w:val="en-US"/>
        </w:rPr>
        <w:t xml:space="preserve"> variabel independen dan </w:t>
      </w:r>
      <w:r w:rsidRPr="00B76292">
        <w:rPr>
          <w:rFonts w:ascii="Arial" w:hAnsi="Arial" w:cs="Arial"/>
          <w:szCs w:val="20"/>
        </w:rPr>
        <w:t>tiga</w:t>
      </w:r>
      <w:r w:rsidRPr="00B76292">
        <w:rPr>
          <w:rFonts w:ascii="Arial" w:hAnsi="Arial" w:cs="Arial"/>
          <w:szCs w:val="20"/>
          <w:lang w:val="en-US"/>
        </w:rPr>
        <w:t xml:space="preserve"> variabel dependen.</w:t>
      </w:r>
      <w:proofErr w:type="gramEnd"/>
      <w:r w:rsidRPr="00B76292">
        <w:rPr>
          <w:rFonts w:ascii="Arial" w:hAnsi="Arial" w:cs="Arial"/>
          <w:szCs w:val="20"/>
          <w:lang w:val="en-US"/>
        </w:rPr>
        <w:t xml:space="preserve"> </w:t>
      </w:r>
      <w:proofErr w:type="gramStart"/>
      <w:r w:rsidRPr="00B76292">
        <w:rPr>
          <w:rFonts w:ascii="Arial" w:hAnsi="Arial" w:cs="Arial"/>
          <w:szCs w:val="20"/>
          <w:lang w:val="en-US"/>
        </w:rPr>
        <w:t xml:space="preserve">Metode analisis yang digunakan untuk menguji hipotesis adalah metode regresi berganda, yaitu regresi yang digunakan untuk mengetahui seberapa besar pengaruh variabel independen terhadap variabel dependen, dengan </w:t>
      </w:r>
      <w:r w:rsidRPr="00B76292">
        <w:rPr>
          <w:rFonts w:ascii="Arial" w:hAnsi="Arial" w:cs="Arial"/>
          <w:szCs w:val="20"/>
        </w:rPr>
        <w:t>analisis regresi linier sederhana</w:t>
      </w:r>
      <w:r w:rsidRPr="00B76292">
        <w:rPr>
          <w:rFonts w:ascii="Arial" w:hAnsi="Arial" w:cs="Arial"/>
          <w:szCs w:val="20"/>
          <w:lang w:val="en-US"/>
        </w:rPr>
        <w:t xml:space="preserve"> yang bertujuan untuk memenuhi ekspektasi peneliti mengenai </w:t>
      </w:r>
      <w:r w:rsidRPr="00B76292">
        <w:rPr>
          <w:rFonts w:ascii="Arial" w:hAnsi="Arial" w:cs="Arial"/>
          <w:bCs/>
          <w:szCs w:val="20"/>
        </w:rPr>
        <w:t xml:space="preserve">Analisis Perputaran Komponen Modal </w:t>
      </w:r>
      <w:r w:rsidRPr="00B76292">
        <w:rPr>
          <w:rFonts w:ascii="Arial" w:hAnsi="Arial" w:cs="Arial"/>
          <w:bCs/>
          <w:szCs w:val="20"/>
          <w:lang w:val="sv-SE"/>
        </w:rPr>
        <w:t>Terhadap Likuiditas</w:t>
      </w:r>
      <w:r w:rsidRPr="00B76292">
        <w:rPr>
          <w:rFonts w:ascii="Arial" w:hAnsi="Arial" w:cs="Arial"/>
          <w:szCs w:val="20"/>
          <w:lang w:val="en-US"/>
        </w:rPr>
        <w:t>.</w:t>
      </w:r>
      <w:proofErr w:type="gramEnd"/>
      <w:r w:rsidRPr="00B76292">
        <w:rPr>
          <w:rFonts w:ascii="Arial" w:hAnsi="Arial" w:cs="Arial"/>
          <w:szCs w:val="20"/>
          <w:lang w:val="en-US"/>
        </w:rPr>
        <w:t xml:space="preserve"> </w:t>
      </w:r>
      <w:r w:rsidRPr="00B76292">
        <w:rPr>
          <w:rFonts w:ascii="Arial" w:hAnsi="Arial" w:cs="Arial"/>
          <w:szCs w:val="20"/>
        </w:rPr>
        <w:t xml:space="preserve">Analisis regresi dengan menggunakan </w:t>
      </w:r>
      <w:r w:rsidRPr="00B76292">
        <w:rPr>
          <w:rFonts w:ascii="Arial" w:hAnsi="Arial" w:cs="Arial"/>
          <w:i/>
          <w:iCs/>
          <w:szCs w:val="20"/>
        </w:rPr>
        <w:t>software</w:t>
      </w:r>
      <w:r w:rsidRPr="00B76292">
        <w:rPr>
          <w:rFonts w:ascii="Arial" w:hAnsi="Arial" w:cs="Arial"/>
          <w:szCs w:val="20"/>
        </w:rPr>
        <w:t xml:space="preserve"> SPSS </w:t>
      </w:r>
      <w:r w:rsidRPr="00B76292">
        <w:rPr>
          <w:rFonts w:ascii="Arial" w:hAnsi="Arial" w:cs="Arial"/>
          <w:szCs w:val="20"/>
          <w:lang w:val="en-US"/>
        </w:rPr>
        <w:t xml:space="preserve">versi </w:t>
      </w:r>
      <w:r w:rsidRPr="00B76292">
        <w:rPr>
          <w:rFonts w:ascii="Arial" w:hAnsi="Arial" w:cs="Arial"/>
          <w:szCs w:val="20"/>
        </w:rPr>
        <w:t>22.</w:t>
      </w:r>
    </w:p>
    <w:p w:rsidR="00743300" w:rsidRPr="00B76292" w:rsidRDefault="00487C95" w:rsidP="00487C95">
      <w:pPr>
        <w:spacing w:after="0" w:line="240" w:lineRule="auto"/>
        <w:ind w:firstLine="425"/>
        <w:jc w:val="both"/>
        <w:rPr>
          <w:rFonts w:ascii="Arial" w:hAnsi="Arial" w:cs="Arial"/>
          <w:szCs w:val="20"/>
        </w:rPr>
      </w:pPr>
      <w:r w:rsidRPr="00B76292">
        <w:rPr>
          <w:rFonts w:ascii="Arial" w:hAnsi="Arial" w:cs="Arial"/>
          <w:szCs w:val="20"/>
          <w:lang w:val="en-US"/>
        </w:rPr>
        <w:t>Persamaan regresinya adalah sebagai berikut:</w:t>
      </w:r>
    </w:p>
    <w:p w:rsidR="00487C95" w:rsidRPr="00B76292" w:rsidRDefault="00487C95" w:rsidP="00487C95">
      <w:pPr>
        <w:tabs>
          <w:tab w:val="left" w:pos="284"/>
          <w:tab w:val="right" w:leader="dot" w:pos="4253"/>
        </w:tabs>
        <w:spacing w:after="0" w:line="228" w:lineRule="auto"/>
        <w:ind w:left="567" w:hanging="567"/>
        <w:jc w:val="both"/>
        <w:rPr>
          <w:rFonts w:ascii="Arial" w:hAnsi="Arial" w:cs="Arial"/>
          <w:bCs/>
        </w:rPr>
      </w:pPr>
      <w:r w:rsidRPr="00B76292">
        <w:rPr>
          <w:rFonts w:ascii="Arial" w:hAnsi="Arial" w:cs="Arial"/>
          <w:bCs/>
        </w:rPr>
        <w:lastRenderedPageBreak/>
        <w:t>Y</w:t>
      </w:r>
      <w:r w:rsidRPr="00B76292">
        <w:rPr>
          <w:rFonts w:ascii="Arial" w:hAnsi="Arial" w:cs="Arial"/>
          <w:bCs/>
          <w:vertAlign w:val="subscript"/>
        </w:rPr>
        <w:t>1</w:t>
      </w:r>
      <w:r w:rsidRPr="00B76292">
        <w:rPr>
          <w:rFonts w:ascii="Arial" w:hAnsi="Arial" w:cs="Arial"/>
          <w:bCs/>
        </w:rPr>
        <w:t xml:space="preserve"> = α + </w:t>
      </w:r>
      <w:r w:rsidRPr="00B76292">
        <w:rPr>
          <w:rFonts w:ascii="Arial" w:hAnsi="Arial" w:cs="Arial"/>
          <w:bCs/>
          <w:lang w:val="en-US"/>
        </w:rPr>
        <w:t>β</w:t>
      </w:r>
      <w:r w:rsidRPr="00B76292">
        <w:rPr>
          <w:rFonts w:ascii="Arial" w:hAnsi="Arial" w:cs="Arial"/>
          <w:bCs/>
          <w:vertAlign w:val="subscript"/>
          <w:lang w:val="en-US"/>
        </w:rPr>
        <w:t>1</w:t>
      </w:r>
      <w:r w:rsidRPr="00B76292">
        <w:rPr>
          <w:rFonts w:ascii="Arial" w:hAnsi="Arial" w:cs="Arial"/>
          <w:bCs/>
          <w:lang w:val="en-US"/>
        </w:rPr>
        <w:t>X</w:t>
      </w:r>
      <w:r w:rsidRPr="00B76292">
        <w:rPr>
          <w:rFonts w:ascii="Arial" w:hAnsi="Arial" w:cs="Arial"/>
          <w:bCs/>
          <w:vertAlign w:val="subscript"/>
          <w:lang w:val="en-US"/>
        </w:rPr>
        <w:t xml:space="preserve">1 </w:t>
      </w:r>
      <w:r w:rsidRPr="00B76292">
        <w:rPr>
          <w:rFonts w:ascii="Arial" w:hAnsi="Arial" w:cs="Arial"/>
          <w:bCs/>
          <w:lang w:val="en-US"/>
        </w:rPr>
        <w:t>+β</w:t>
      </w:r>
      <w:r w:rsidRPr="00B76292">
        <w:rPr>
          <w:rFonts w:ascii="Arial" w:hAnsi="Arial" w:cs="Arial"/>
          <w:bCs/>
          <w:vertAlign w:val="subscript"/>
          <w:lang w:val="en-US"/>
        </w:rPr>
        <w:t>2</w:t>
      </w:r>
      <w:r w:rsidRPr="00B76292">
        <w:rPr>
          <w:rFonts w:ascii="Arial" w:hAnsi="Arial" w:cs="Arial"/>
          <w:bCs/>
          <w:lang w:val="en-US"/>
        </w:rPr>
        <w:t>X</w:t>
      </w:r>
      <w:r w:rsidRPr="00B76292">
        <w:rPr>
          <w:rFonts w:ascii="Arial" w:hAnsi="Arial" w:cs="Arial"/>
          <w:bCs/>
          <w:vertAlign w:val="subscript"/>
          <w:lang w:val="en-US"/>
        </w:rPr>
        <w:t xml:space="preserve">2 </w:t>
      </w:r>
      <w:r w:rsidRPr="00B76292">
        <w:rPr>
          <w:rFonts w:ascii="Arial" w:hAnsi="Arial" w:cs="Arial"/>
          <w:bCs/>
          <w:lang w:val="en-US"/>
        </w:rPr>
        <w:t>+ β</w:t>
      </w:r>
      <w:r w:rsidRPr="00B76292">
        <w:rPr>
          <w:rFonts w:ascii="Arial" w:hAnsi="Arial" w:cs="Arial"/>
          <w:bCs/>
          <w:vertAlign w:val="subscript"/>
          <w:lang w:val="en-US"/>
        </w:rPr>
        <w:t>3</w:t>
      </w:r>
      <w:r w:rsidRPr="00B76292">
        <w:rPr>
          <w:rFonts w:ascii="Arial" w:hAnsi="Arial" w:cs="Arial"/>
          <w:bCs/>
          <w:lang w:val="en-US"/>
        </w:rPr>
        <w:t>X</w:t>
      </w:r>
      <w:r w:rsidRPr="00B76292">
        <w:rPr>
          <w:rFonts w:ascii="Arial" w:hAnsi="Arial" w:cs="Arial"/>
          <w:bCs/>
          <w:vertAlign w:val="subscript"/>
          <w:lang w:val="en-US"/>
        </w:rPr>
        <w:t>3</w:t>
      </w:r>
      <w:r w:rsidRPr="00B76292">
        <w:rPr>
          <w:rFonts w:ascii="Arial" w:hAnsi="Arial" w:cs="Arial"/>
          <w:bCs/>
        </w:rPr>
        <w:t xml:space="preserve"> + Ɛ</w:t>
      </w:r>
      <w:r w:rsidRPr="00B76292">
        <w:rPr>
          <w:rFonts w:ascii="Arial" w:hAnsi="Arial" w:cs="Arial"/>
          <w:bCs/>
          <w:vertAlign w:val="subscript"/>
        </w:rPr>
        <w:t>1</w:t>
      </w:r>
      <w:r w:rsidRPr="00B76292">
        <w:rPr>
          <w:rFonts w:ascii="Arial" w:hAnsi="Arial" w:cs="Arial"/>
          <w:bCs/>
        </w:rPr>
        <w:t xml:space="preserve"> </w:t>
      </w:r>
      <w:r w:rsidRPr="00B76292">
        <w:rPr>
          <w:rFonts w:ascii="Arial" w:hAnsi="Arial" w:cs="Arial"/>
          <w:bCs/>
        </w:rPr>
        <w:tab/>
      </w:r>
      <w:r w:rsidRPr="00B76292">
        <w:rPr>
          <w:rFonts w:ascii="Arial" w:hAnsi="Arial" w:cs="Arial"/>
          <w:bCs/>
        </w:rPr>
        <w:tab/>
        <w:t>(1)</w:t>
      </w:r>
    </w:p>
    <w:p w:rsidR="00487C95" w:rsidRPr="00B76292" w:rsidRDefault="00487C95" w:rsidP="00487C95">
      <w:pPr>
        <w:tabs>
          <w:tab w:val="left" w:pos="284"/>
          <w:tab w:val="right" w:leader="dot" w:pos="4253"/>
        </w:tabs>
        <w:spacing w:after="0" w:line="228" w:lineRule="auto"/>
        <w:ind w:left="567" w:hanging="567"/>
        <w:jc w:val="both"/>
        <w:rPr>
          <w:rFonts w:ascii="Arial" w:hAnsi="Arial" w:cs="Arial"/>
          <w:bCs/>
        </w:rPr>
      </w:pPr>
      <w:r w:rsidRPr="00B76292">
        <w:rPr>
          <w:rFonts w:ascii="Arial" w:hAnsi="Arial" w:cs="Arial"/>
          <w:bCs/>
        </w:rPr>
        <w:t>Y</w:t>
      </w:r>
      <w:r w:rsidRPr="00B76292">
        <w:rPr>
          <w:rFonts w:ascii="Arial" w:hAnsi="Arial" w:cs="Arial"/>
          <w:bCs/>
          <w:vertAlign w:val="subscript"/>
        </w:rPr>
        <w:t>2</w:t>
      </w:r>
      <w:r w:rsidRPr="00B76292">
        <w:rPr>
          <w:rFonts w:ascii="Arial" w:hAnsi="Arial" w:cs="Arial"/>
          <w:bCs/>
        </w:rPr>
        <w:t xml:space="preserve"> = α + </w:t>
      </w:r>
      <w:r w:rsidRPr="00B76292">
        <w:rPr>
          <w:rFonts w:ascii="Arial" w:hAnsi="Arial" w:cs="Arial"/>
          <w:bCs/>
          <w:lang w:val="en-US"/>
        </w:rPr>
        <w:t>β</w:t>
      </w:r>
      <w:r w:rsidRPr="00B76292">
        <w:rPr>
          <w:rFonts w:ascii="Arial" w:hAnsi="Arial" w:cs="Arial"/>
          <w:bCs/>
          <w:vertAlign w:val="subscript"/>
          <w:lang w:val="en-US"/>
        </w:rPr>
        <w:t>1</w:t>
      </w:r>
      <w:r w:rsidRPr="00B76292">
        <w:rPr>
          <w:rFonts w:ascii="Arial" w:hAnsi="Arial" w:cs="Arial"/>
          <w:bCs/>
          <w:lang w:val="en-US"/>
        </w:rPr>
        <w:t>X</w:t>
      </w:r>
      <w:r w:rsidRPr="00B76292">
        <w:rPr>
          <w:rFonts w:ascii="Arial" w:hAnsi="Arial" w:cs="Arial"/>
          <w:bCs/>
          <w:vertAlign w:val="subscript"/>
          <w:lang w:val="en-US"/>
        </w:rPr>
        <w:t xml:space="preserve">1 </w:t>
      </w:r>
      <w:r w:rsidRPr="00B76292">
        <w:rPr>
          <w:rFonts w:ascii="Arial" w:hAnsi="Arial" w:cs="Arial"/>
          <w:bCs/>
          <w:lang w:val="en-US"/>
        </w:rPr>
        <w:t>+β</w:t>
      </w:r>
      <w:r w:rsidRPr="00B76292">
        <w:rPr>
          <w:rFonts w:ascii="Arial" w:hAnsi="Arial" w:cs="Arial"/>
          <w:bCs/>
          <w:vertAlign w:val="subscript"/>
          <w:lang w:val="en-US"/>
        </w:rPr>
        <w:t>2</w:t>
      </w:r>
      <w:r w:rsidRPr="00B76292">
        <w:rPr>
          <w:rFonts w:ascii="Arial" w:hAnsi="Arial" w:cs="Arial"/>
          <w:bCs/>
          <w:lang w:val="en-US"/>
        </w:rPr>
        <w:t>X</w:t>
      </w:r>
      <w:r w:rsidRPr="00B76292">
        <w:rPr>
          <w:rFonts w:ascii="Arial" w:hAnsi="Arial" w:cs="Arial"/>
          <w:bCs/>
          <w:vertAlign w:val="subscript"/>
          <w:lang w:val="en-US"/>
        </w:rPr>
        <w:t xml:space="preserve">2 </w:t>
      </w:r>
      <w:r w:rsidRPr="00B76292">
        <w:rPr>
          <w:rFonts w:ascii="Arial" w:hAnsi="Arial" w:cs="Arial"/>
          <w:bCs/>
          <w:lang w:val="en-US"/>
        </w:rPr>
        <w:t>+ β</w:t>
      </w:r>
      <w:r w:rsidRPr="00B76292">
        <w:rPr>
          <w:rFonts w:ascii="Arial" w:hAnsi="Arial" w:cs="Arial"/>
          <w:bCs/>
          <w:vertAlign w:val="subscript"/>
          <w:lang w:val="en-US"/>
        </w:rPr>
        <w:t>3</w:t>
      </w:r>
      <w:r w:rsidRPr="00B76292">
        <w:rPr>
          <w:rFonts w:ascii="Arial" w:hAnsi="Arial" w:cs="Arial"/>
          <w:bCs/>
          <w:lang w:val="en-US"/>
        </w:rPr>
        <w:t>X</w:t>
      </w:r>
      <w:r w:rsidRPr="00B76292">
        <w:rPr>
          <w:rFonts w:ascii="Arial" w:hAnsi="Arial" w:cs="Arial"/>
          <w:bCs/>
          <w:vertAlign w:val="subscript"/>
          <w:lang w:val="en-US"/>
        </w:rPr>
        <w:t>3</w:t>
      </w:r>
      <w:r w:rsidRPr="00B76292">
        <w:rPr>
          <w:rFonts w:ascii="Arial" w:hAnsi="Arial" w:cs="Arial"/>
          <w:bCs/>
        </w:rPr>
        <w:t xml:space="preserve"> + Ɛ</w:t>
      </w:r>
      <w:r w:rsidRPr="00B76292">
        <w:rPr>
          <w:rFonts w:ascii="Arial" w:hAnsi="Arial" w:cs="Arial"/>
          <w:bCs/>
          <w:vertAlign w:val="subscript"/>
        </w:rPr>
        <w:t>2</w:t>
      </w:r>
      <w:r w:rsidRPr="00B76292">
        <w:rPr>
          <w:rFonts w:ascii="Arial" w:hAnsi="Arial" w:cs="Arial"/>
          <w:bCs/>
        </w:rPr>
        <w:t xml:space="preserve"> </w:t>
      </w:r>
      <w:r w:rsidRPr="00B76292">
        <w:rPr>
          <w:rFonts w:ascii="Arial" w:hAnsi="Arial" w:cs="Arial"/>
          <w:bCs/>
        </w:rPr>
        <w:tab/>
      </w:r>
      <w:r w:rsidRPr="00B76292">
        <w:rPr>
          <w:rFonts w:ascii="Arial" w:hAnsi="Arial" w:cs="Arial"/>
          <w:bCs/>
        </w:rPr>
        <w:tab/>
        <w:t>(2)</w:t>
      </w:r>
    </w:p>
    <w:p w:rsidR="00743300" w:rsidRPr="00B76292" w:rsidRDefault="00487C95" w:rsidP="00487C95">
      <w:pPr>
        <w:tabs>
          <w:tab w:val="left" w:pos="284"/>
          <w:tab w:val="right" w:leader="dot" w:pos="4253"/>
        </w:tabs>
        <w:spacing w:after="0" w:line="228" w:lineRule="auto"/>
        <w:ind w:left="567" w:hanging="567"/>
        <w:jc w:val="both"/>
        <w:rPr>
          <w:rFonts w:ascii="Arial" w:hAnsi="Arial" w:cs="Arial"/>
          <w:bCs/>
        </w:rPr>
      </w:pPr>
      <w:r w:rsidRPr="00B76292">
        <w:rPr>
          <w:rFonts w:ascii="Arial" w:hAnsi="Arial" w:cs="Arial"/>
          <w:bCs/>
        </w:rPr>
        <w:t>Y</w:t>
      </w:r>
      <w:r w:rsidRPr="00B76292">
        <w:rPr>
          <w:rFonts w:ascii="Arial" w:hAnsi="Arial" w:cs="Arial"/>
          <w:bCs/>
          <w:vertAlign w:val="subscript"/>
        </w:rPr>
        <w:t>3</w:t>
      </w:r>
      <w:r w:rsidRPr="00B76292">
        <w:rPr>
          <w:rFonts w:ascii="Arial" w:hAnsi="Arial" w:cs="Arial"/>
          <w:bCs/>
        </w:rPr>
        <w:t xml:space="preserve"> = α + </w:t>
      </w:r>
      <w:r w:rsidRPr="00B76292">
        <w:rPr>
          <w:rFonts w:ascii="Arial" w:hAnsi="Arial" w:cs="Arial"/>
          <w:bCs/>
          <w:lang w:val="en-US"/>
        </w:rPr>
        <w:t>β</w:t>
      </w:r>
      <w:r w:rsidRPr="00B76292">
        <w:rPr>
          <w:rFonts w:ascii="Arial" w:hAnsi="Arial" w:cs="Arial"/>
          <w:bCs/>
          <w:vertAlign w:val="subscript"/>
          <w:lang w:val="en-US"/>
        </w:rPr>
        <w:t>1</w:t>
      </w:r>
      <w:r w:rsidRPr="00B76292">
        <w:rPr>
          <w:rFonts w:ascii="Arial" w:hAnsi="Arial" w:cs="Arial"/>
          <w:bCs/>
          <w:lang w:val="en-US"/>
        </w:rPr>
        <w:t>X</w:t>
      </w:r>
      <w:r w:rsidRPr="00B76292">
        <w:rPr>
          <w:rFonts w:ascii="Arial" w:hAnsi="Arial" w:cs="Arial"/>
          <w:bCs/>
          <w:vertAlign w:val="subscript"/>
          <w:lang w:val="en-US"/>
        </w:rPr>
        <w:t xml:space="preserve">1 </w:t>
      </w:r>
      <w:r w:rsidRPr="00B76292">
        <w:rPr>
          <w:rFonts w:ascii="Arial" w:hAnsi="Arial" w:cs="Arial"/>
          <w:bCs/>
          <w:lang w:val="en-US"/>
        </w:rPr>
        <w:t>+β</w:t>
      </w:r>
      <w:r w:rsidRPr="00B76292">
        <w:rPr>
          <w:rFonts w:ascii="Arial" w:hAnsi="Arial" w:cs="Arial"/>
          <w:bCs/>
          <w:vertAlign w:val="subscript"/>
          <w:lang w:val="en-US"/>
        </w:rPr>
        <w:t>2</w:t>
      </w:r>
      <w:r w:rsidRPr="00B76292">
        <w:rPr>
          <w:rFonts w:ascii="Arial" w:hAnsi="Arial" w:cs="Arial"/>
          <w:bCs/>
          <w:lang w:val="en-US"/>
        </w:rPr>
        <w:t>X</w:t>
      </w:r>
      <w:r w:rsidRPr="00B76292">
        <w:rPr>
          <w:rFonts w:ascii="Arial" w:hAnsi="Arial" w:cs="Arial"/>
          <w:bCs/>
          <w:vertAlign w:val="subscript"/>
          <w:lang w:val="en-US"/>
        </w:rPr>
        <w:t xml:space="preserve">2 </w:t>
      </w:r>
      <w:r w:rsidRPr="00B76292">
        <w:rPr>
          <w:rFonts w:ascii="Arial" w:hAnsi="Arial" w:cs="Arial"/>
          <w:bCs/>
          <w:lang w:val="en-US"/>
        </w:rPr>
        <w:t>+ β</w:t>
      </w:r>
      <w:r w:rsidRPr="00B76292">
        <w:rPr>
          <w:rFonts w:ascii="Arial" w:hAnsi="Arial" w:cs="Arial"/>
          <w:bCs/>
          <w:vertAlign w:val="subscript"/>
          <w:lang w:val="en-US"/>
        </w:rPr>
        <w:t>3</w:t>
      </w:r>
      <w:r w:rsidRPr="00B76292">
        <w:rPr>
          <w:rFonts w:ascii="Arial" w:hAnsi="Arial" w:cs="Arial"/>
          <w:bCs/>
          <w:lang w:val="en-US"/>
        </w:rPr>
        <w:t>X</w:t>
      </w:r>
      <w:r w:rsidRPr="00B76292">
        <w:rPr>
          <w:rFonts w:ascii="Arial" w:hAnsi="Arial" w:cs="Arial"/>
          <w:bCs/>
          <w:vertAlign w:val="subscript"/>
          <w:lang w:val="en-US"/>
        </w:rPr>
        <w:t>3</w:t>
      </w:r>
      <w:r w:rsidRPr="00B76292">
        <w:rPr>
          <w:rFonts w:ascii="Arial" w:hAnsi="Arial" w:cs="Arial"/>
          <w:bCs/>
        </w:rPr>
        <w:t xml:space="preserve"> + Ɛ</w:t>
      </w:r>
      <w:r w:rsidRPr="00B76292">
        <w:rPr>
          <w:rFonts w:ascii="Arial" w:hAnsi="Arial" w:cs="Arial"/>
          <w:bCs/>
          <w:vertAlign w:val="subscript"/>
        </w:rPr>
        <w:t>3</w:t>
      </w:r>
      <w:r w:rsidRPr="00B76292">
        <w:rPr>
          <w:rFonts w:ascii="Arial" w:hAnsi="Arial" w:cs="Arial"/>
          <w:bCs/>
        </w:rPr>
        <w:t xml:space="preserve"> </w:t>
      </w:r>
      <w:r w:rsidRPr="00B76292">
        <w:rPr>
          <w:rFonts w:ascii="Arial" w:hAnsi="Arial" w:cs="Arial"/>
          <w:bCs/>
        </w:rPr>
        <w:tab/>
      </w:r>
      <w:r w:rsidRPr="00B76292">
        <w:rPr>
          <w:rFonts w:ascii="Arial" w:hAnsi="Arial" w:cs="Arial"/>
          <w:bCs/>
        </w:rPr>
        <w:tab/>
        <w:t>(3)</w:t>
      </w:r>
    </w:p>
    <w:p w:rsidR="00743300" w:rsidRPr="00B76292" w:rsidRDefault="00743300" w:rsidP="00743300">
      <w:pPr>
        <w:spacing w:after="0" w:line="228" w:lineRule="auto"/>
        <w:jc w:val="both"/>
        <w:rPr>
          <w:rFonts w:ascii="Arial" w:hAnsi="Arial" w:cs="Arial"/>
          <w:b/>
          <w:bCs/>
        </w:rPr>
      </w:pPr>
      <w:proofErr w:type="gramStart"/>
      <w:r w:rsidRPr="00B76292">
        <w:rPr>
          <w:rFonts w:ascii="Arial" w:hAnsi="Arial" w:cs="Arial"/>
          <w:b/>
          <w:bCs/>
          <w:lang w:val="en-US"/>
        </w:rPr>
        <w:t xml:space="preserve">Dimana </w:t>
      </w:r>
      <w:r w:rsidRPr="00B76292">
        <w:rPr>
          <w:rFonts w:ascii="Arial" w:hAnsi="Arial" w:cs="Arial"/>
          <w:b/>
          <w:bCs/>
        </w:rPr>
        <w:t xml:space="preserve"> :</w:t>
      </w:r>
      <w:proofErr w:type="gramEnd"/>
    </w:p>
    <w:p w:rsidR="00487C95" w:rsidRPr="00B76292" w:rsidRDefault="00487C95" w:rsidP="00487C95">
      <w:pPr>
        <w:tabs>
          <w:tab w:val="left" w:pos="426"/>
          <w:tab w:val="left" w:pos="709"/>
          <w:tab w:val="right" w:leader="dot" w:pos="4111"/>
          <w:tab w:val="right" w:pos="4536"/>
        </w:tabs>
        <w:spacing w:after="0" w:line="228" w:lineRule="auto"/>
        <w:ind w:left="709" w:right="509" w:hanging="709"/>
        <w:jc w:val="both"/>
        <w:rPr>
          <w:rFonts w:ascii="Arial" w:hAnsi="Arial" w:cs="Arial"/>
          <w:bCs/>
        </w:rPr>
      </w:pPr>
      <w:r w:rsidRPr="00B76292">
        <w:rPr>
          <w:rFonts w:ascii="Arial" w:hAnsi="Arial" w:cs="Arial"/>
          <w:bCs/>
        </w:rPr>
        <w:t>Y</w:t>
      </w:r>
      <w:r w:rsidRPr="00B76292">
        <w:rPr>
          <w:rFonts w:ascii="Arial" w:hAnsi="Arial" w:cs="Arial"/>
          <w:bCs/>
          <w:vertAlign w:val="subscript"/>
        </w:rPr>
        <w:t>1</w:t>
      </w:r>
      <w:r w:rsidRPr="00B76292">
        <w:rPr>
          <w:rFonts w:ascii="Arial" w:hAnsi="Arial" w:cs="Arial"/>
          <w:bCs/>
        </w:rPr>
        <w:t xml:space="preserve"> </w:t>
      </w:r>
      <w:r w:rsidRPr="00B76292">
        <w:rPr>
          <w:rFonts w:ascii="Arial" w:hAnsi="Arial" w:cs="Arial"/>
          <w:bCs/>
        </w:rPr>
        <w:tab/>
        <w:t xml:space="preserve">= </w:t>
      </w:r>
      <w:r w:rsidRPr="00B76292">
        <w:rPr>
          <w:rFonts w:ascii="Arial" w:hAnsi="Arial" w:cs="Arial"/>
          <w:bCs/>
        </w:rPr>
        <w:tab/>
        <w:t xml:space="preserve">variabel dependen (Likuiditas Perusahaan yang diukur dengan </w:t>
      </w:r>
      <w:r w:rsidRPr="00B76292">
        <w:rPr>
          <w:rFonts w:ascii="Arial" w:hAnsi="Arial" w:cs="Arial"/>
          <w:bCs/>
          <w:i/>
        </w:rPr>
        <w:t>Curent Ratio</w:t>
      </w:r>
      <w:r w:rsidRPr="00B76292">
        <w:rPr>
          <w:rFonts w:ascii="Arial" w:hAnsi="Arial" w:cs="Arial"/>
          <w:bCs/>
        </w:rPr>
        <w:t>)</w:t>
      </w:r>
    </w:p>
    <w:p w:rsidR="00487C95" w:rsidRPr="00B76292" w:rsidRDefault="00487C95" w:rsidP="00487C95">
      <w:pPr>
        <w:tabs>
          <w:tab w:val="left" w:pos="426"/>
          <w:tab w:val="left" w:pos="709"/>
          <w:tab w:val="right" w:leader="dot" w:pos="4111"/>
          <w:tab w:val="right" w:pos="4536"/>
        </w:tabs>
        <w:spacing w:after="0" w:line="228" w:lineRule="auto"/>
        <w:ind w:left="709" w:right="509" w:hanging="709"/>
        <w:jc w:val="both"/>
        <w:rPr>
          <w:rFonts w:ascii="Arial" w:hAnsi="Arial" w:cs="Arial"/>
          <w:bCs/>
        </w:rPr>
      </w:pPr>
      <w:r w:rsidRPr="00B76292">
        <w:rPr>
          <w:rFonts w:ascii="Arial" w:hAnsi="Arial" w:cs="Arial"/>
          <w:bCs/>
        </w:rPr>
        <w:t>Y</w:t>
      </w:r>
      <w:r w:rsidRPr="00B76292">
        <w:rPr>
          <w:rFonts w:ascii="Arial" w:hAnsi="Arial" w:cs="Arial"/>
          <w:bCs/>
          <w:vertAlign w:val="subscript"/>
        </w:rPr>
        <w:t>2</w:t>
      </w:r>
      <w:r w:rsidRPr="00B76292">
        <w:rPr>
          <w:rFonts w:ascii="Arial" w:hAnsi="Arial" w:cs="Arial"/>
          <w:bCs/>
        </w:rPr>
        <w:t xml:space="preserve"> </w:t>
      </w:r>
      <w:r w:rsidRPr="00B76292">
        <w:rPr>
          <w:rFonts w:ascii="Arial" w:hAnsi="Arial" w:cs="Arial"/>
          <w:bCs/>
        </w:rPr>
        <w:tab/>
        <w:t xml:space="preserve">= </w:t>
      </w:r>
      <w:r w:rsidRPr="00B76292">
        <w:rPr>
          <w:rFonts w:ascii="Arial" w:hAnsi="Arial" w:cs="Arial"/>
          <w:bCs/>
        </w:rPr>
        <w:tab/>
        <w:t xml:space="preserve">variabel dependen (Likuiditas Perusahaan yang diukur dengan </w:t>
      </w:r>
      <w:r w:rsidRPr="00B76292">
        <w:rPr>
          <w:rFonts w:ascii="Arial" w:hAnsi="Arial" w:cs="Arial"/>
          <w:bCs/>
          <w:i/>
        </w:rPr>
        <w:t>Quick Ratio</w:t>
      </w:r>
      <w:r w:rsidRPr="00B76292">
        <w:rPr>
          <w:rFonts w:ascii="Arial" w:hAnsi="Arial" w:cs="Arial"/>
          <w:bCs/>
        </w:rPr>
        <w:t>)</w:t>
      </w:r>
    </w:p>
    <w:p w:rsidR="00487C95" w:rsidRPr="00B76292" w:rsidRDefault="00487C95" w:rsidP="00487C95">
      <w:pPr>
        <w:tabs>
          <w:tab w:val="left" w:pos="426"/>
          <w:tab w:val="left" w:pos="709"/>
          <w:tab w:val="right" w:leader="dot" w:pos="4111"/>
          <w:tab w:val="right" w:pos="4536"/>
        </w:tabs>
        <w:spacing w:after="0" w:line="228" w:lineRule="auto"/>
        <w:ind w:left="709" w:right="509" w:hanging="709"/>
        <w:jc w:val="both"/>
        <w:rPr>
          <w:rFonts w:ascii="Arial" w:hAnsi="Arial" w:cs="Arial"/>
          <w:bCs/>
        </w:rPr>
      </w:pPr>
      <w:r w:rsidRPr="00B76292">
        <w:rPr>
          <w:rFonts w:ascii="Arial" w:hAnsi="Arial" w:cs="Arial"/>
          <w:bCs/>
        </w:rPr>
        <w:t>Y</w:t>
      </w:r>
      <w:r w:rsidRPr="00B76292">
        <w:rPr>
          <w:rFonts w:ascii="Arial" w:hAnsi="Arial" w:cs="Arial"/>
          <w:bCs/>
          <w:vertAlign w:val="subscript"/>
        </w:rPr>
        <w:t>3</w:t>
      </w:r>
      <w:r w:rsidRPr="00B76292">
        <w:rPr>
          <w:rFonts w:ascii="Arial" w:hAnsi="Arial" w:cs="Arial"/>
          <w:bCs/>
        </w:rPr>
        <w:t xml:space="preserve"> </w:t>
      </w:r>
      <w:r w:rsidRPr="00B76292">
        <w:rPr>
          <w:rFonts w:ascii="Arial" w:hAnsi="Arial" w:cs="Arial"/>
          <w:bCs/>
        </w:rPr>
        <w:tab/>
        <w:t xml:space="preserve">= </w:t>
      </w:r>
      <w:r w:rsidRPr="00B76292">
        <w:rPr>
          <w:rFonts w:ascii="Arial" w:hAnsi="Arial" w:cs="Arial"/>
          <w:bCs/>
        </w:rPr>
        <w:tab/>
        <w:t xml:space="preserve">variabel dependen (Likuiditas Perusahaan yang diukur dengan </w:t>
      </w:r>
      <w:r w:rsidRPr="00B76292">
        <w:rPr>
          <w:rFonts w:ascii="Arial" w:hAnsi="Arial" w:cs="Arial"/>
          <w:bCs/>
          <w:i/>
        </w:rPr>
        <w:t>Cash Ratio</w:t>
      </w:r>
      <w:r w:rsidRPr="00B76292">
        <w:rPr>
          <w:rFonts w:ascii="Arial" w:hAnsi="Arial" w:cs="Arial"/>
          <w:bCs/>
        </w:rPr>
        <w:t>)</w:t>
      </w:r>
    </w:p>
    <w:p w:rsidR="00487C95" w:rsidRPr="00B76292" w:rsidRDefault="00487C95" w:rsidP="00487C95">
      <w:pPr>
        <w:tabs>
          <w:tab w:val="left" w:pos="426"/>
          <w:tab w:val="left" w:pos="709"/>
          <w:tab w:val="right" w:leader="dot" w:pos="4111"/>
          <w:tab w:val="right" w:pos="4536"/>
        </w:tabs>
        <w:spacing w:after="0" w:line="228" w:lineRule="auto"/>
        <w:ind w:left="709" w:right="509" w:hanging="709"/>
        <w:jc w:val="both"/>
        <w:rPr>
          <w:rFonts w:ascii="Arial" w:hAnsi="Arial" w:cs="Arial"/>
          <w:bCs/>
        </w:rPr>
      </w:pPr>
      <w:r w:rsidRPr="00B76292">
        <w:rPr>
          <w:rFonts w:ascii="Arial" w:hAnsi="Arial" w:cs="Arial"/>
          <w:bCs/>
        </w:rPr>
        <w:t>α</w:t>
      </w:r>
      <w:r w:rsidRPr="00B76292">
        <w:rPr>
          <w:rFonts w:ascii="Arial" w:hAnsi="Arial" w:cs="Arial"/>
          <w:bCs/>
        </w:rPr>
        <w:tab/>
        <w:t xml:space="preserve">= </w:t>
      </w:r>
      <w:r w:rsidRPr="00B76292">
        <w:rPr>
          <w:rFonts w:ascii="Arial" w:hAnsi="Arial" w:cs="Arial"/>
          <w:bCs/>
        </w:rPr>
        <w:tab/>
        <w:t xml:space="preserve">konstanta atau harga Y bila X = 0 </w:t>
      </w:r>
    </w:p>
    <w:p w:rsidR="00487C95" w:rsidRPr="00B76292" w:rsidRDefault="00487C95" w:rsidP="00487C95">
      <w:pPr>
        <w:tabs>
          <w:tab w:val="left" w:pos="426"/>
          <w:tab w:val="left" w:pos="709"/>
          <w:tab w:val="right" w:leader="dot" w:pos="4111"/>
          <w:tab w:val="right" w:pos="4536"/>
        </w:tabs>
        <w:spacing w:after="0" w:line="228" w:lineRule="auto"/>
        <w:ind w:left="709" w:right="509" w:hanging="709"/>
        <w:jc w:val="both"/>
        <w:rPr>
          <w:rFonts w:ascii="Arial" w:hAnsi="Arial" w:cs="Arial"/>
          <w:bCs/>
        </w:rPr>
      </w:pPr>
      <w:r w:rsidRPr="00B76292">
        <w:rPr>
          <w:rFonts w:ascii="Arial" w:hAnsi="Arial" w:cs="Arial"/>
          <w:bCs/>
        </w:rPr>
        <w:t>β</w:t>
      </w:r>
      <w:r w:rsidRPr="00B76292">
        <w:rPr>
          <w:rFonts w:ascii="Arial" w:hAnsi="Arial" w:cs="Arial"/>
          <w:bCs/>
        </w:rPr>
        <w:tab/>
        <w:t>=</w:t>
      </w:r>
      <w:r w:rsidRPr="00B76292">
        <w:rPr>
          <w:rFonts w:ascii="Arial" w:hAnsi="Arial" w:cs="Arial"/>
          <w:bCs/>
        </w:rPr>
        <w:tab/>
        <w:t>angka atau arah koefisien regresi, yang menunjukkan angka peningkatan ataupun penurunan variabel dependen yang didasarkan pada variabel independen</w:t>
      </w:r>
    </w:p>
    <w:p w:rsidR="00487C95" w:rsidRPr="00B76292" w:rsidRDefault="00487C95" w:rsidP="00487C95">
      <w:pPr>
        <w:tabs>
          <w:tab w:val="left" w:pos="426"/>
          <w:tab w:val="left" w:pos="709"/>
          <w:tab w:val="right" w:leader="dot" w:pos="4111"/>
          <w:tab w:val="right" w:pos="4536"/>
        </w:tabs>
        <w:spacing w:after="0" w:line="228" w:lineRule="auto"/>
        <w:ind w:left="709" w:right="509" w:hanging="709"/>
        <w:jc w:val="both"/>
        <w:rPr>
          <w:rFonts w:ascii="Arial" w:hAnsi="Arial" w:cs="Arial"/>
          <w:bCs/>
        </w:rPr>
      </w:pPr>
      <w:r w:rsidRPr="00B76292">
        <w:rPr>
          <w:rFonts w:ascii="Arial" w:hAnsi="Arial" w:cs="Arial"/>
          <w:bCs/>
        </w:rPr>
        <w:t>X</w:t>
      </w:r>
      <w:r w:rsidRPr="00B76292">
        <w:rPr>
          <w:rFonts w:ascii="Arial" w:hAnsi="Arial" w:cs="Arial"/>
          <w:bCs/>
          <w:vertAlign w:val="subscript"/>
        </w:rPr>
        <w:t>1</w:t>
      </w:r>
      <w:r w:rsidRPr="00B76292">
        <w:rPr>
          <w:rFonts w:ascii="Arial" w:hAnsi="Arial" w:cs="Arial"/>
          <w:bCs/>
          <w:lang w:val="en-US"/>
        </w:rPr>
        <w:t xml:space="preserve"> </w:t>
      </w:r>
      <w:r w:rsidRPr="00B76292">
        <w:rPr>
          <w:rFonts w:ascii="Arial" w:hAnsi="Arial" w:cs="Arial"/>
          <w:bCs/>
        </w:rPr>
        <w:tab/>
        <w:t xml:space="preserve">= </w:t>
      </w:r>
      <w:r w:rsidRPr="00B76292">
        <w:rPr>
          <w:rFonts w:ascii="Arial" w:hAnsi="Arial" w:cs="Arial"/>
          <w:bCs/>
        </w:rPr>
        <w:tab/>
        <w:t>Perputaran Persediaan</w:t>
      </w:r>
    </w:p>
    <w:p w:rsidR="00487C95" w:rsidRPr="00B76292" w:rsidRDefault="00487C95" w:rsidP="00487C95">
      <w:pPr>
        <w:tabs>
          <w:tab w:val="left" w:pos="426"/>
          <w:tab w:val="left" w:pos="709"/>
          <w:tab w:val="right" w:leader="dot" w:pos="4111"/>
          <w:tab w:val="right" w:pos="4536"/>
        </w:tabs>
        <w:spacing w:after="0" w:line="228" w:lineRule="auto"/>
        <w:ind w:left="709" w:right="509" w:hanging="709"/>
        <w:jc w:val="both"/>
        <w:rPr>
          <w:rFonts w:ascii="Arial" w:hAnsi="Arial" w:cs="Arial"/>
          <w:bCs/>
        </w:rPr>
      </w:pPr>
      <w:r w:rsidRPr="00B76292">
        <w:rPr>
          <w:rFonts w:ascii="Arial" w:hAnsi="Arial" w:cs="Arial"/>
          <w:bCs/>
        </w:rPr>
        <w:t>X</w:t>
      </w:r>
      <w:r w:rsidRPr="00B76292">
        <w:rPr>
          <w:rFonts w:ascii="Arial" w:hAnsi="Arial" w:cs="Arial"/>
          <w:bCs/>
          <w:vertAlign w:val="subscript"/>
        </w:rPr>
        <w:t>2</w:t>
      </w:r>
      <w:r w:rsidRPr="00B76292">
        <w:rPr>
          <w:rFonts w:ascii="Arial" w:hAnsi="Arial" w:cs="Arial"/>
          <w:bCs/>
          <w:lang w:val="en-US"/>
        </w:rPr>
        <w:t xml:space="preserve"> </w:t>
      </w:r>
      <w:r w:rsidRPr="00B76292">
        <w:rPr>
          <w:rFonts w:ascii="Arial" w:hAnsi="Arial" w:cs="Arial"/>
          <w:bCs/>
        </w:rPr>
        <w:tab/>
        <w:t xml:space="preserve">= </w:t>
      </w:r>
      <w:r w:rsidRPr="00B76292">
        <w:rPr>
          <w:rFonts w:ascii="Arial" w:hAnsi="Arial" w:cs="Arial"/>
          <w:bCs/>
        </w:rPr>
        <w:tab/>
        <w:t>Perputaran Kas</w:t>
      </w:r>
    </w:p>
    <w:p w:rsidR="00487C95" w:rsidRPr="00B76292" w:rsidRDefault="00487C95" w:rsidP="00487C95">
      <w:pPr>
        <w:tabs>
          <w:tab w:val="left" w:pos="426"/>
          <w:tab w:val="left" w:pos="709"/>
          <w:tab w:val="right" w:leader="dot" w:pos="4111"/>
          <w:tab w:val="right" w:pos="4536"/>
        </w:tabs>
        <w:spacing w:after="0" w:line="228" w:lineRule="auto"/>
        <w:ind w:left="709" w:right="509" w:hanging="709"/>
        <w:jc w:val="both"/>
        <w:rPr>
          <w:rFonts w:ascii="Arial" w:hAnsi="Arial" w:cs="Arial"/>
          <w:bCs/>
        </w:rPr>
      </w:pPr>
      <w:r w:rsidRPr="00B76292">
        <w:rPr>
          <w:rFonts w:ascii="Arial" w:hAnsi="Arial" w:cs="Arial"/>
          <w:bCs/>
        </w:rPr>
        <w:t>X</w:t>
      </w:r>
      <w:r w:rsidRPr="00B76292">
        <w:rPr>
          <w:rFonts w:ascii="Arial" w:hAnsi="Arial" w:cs="Arial"/>
          <w:bCs/>
          <w:vertAlign w:val="subscript"/>
        </w:rPr>
        <w:t>3</w:t>
      </w:r>
      <w:r w:rsidRPr="00B76292">
        <w:rPr>
          <w:rFonts w:ascii="Arial" w:hAnsi="Arial" w:cs="Arial"/>
          <w:bCs/>
          <w:lang w:val="en-US"/>
        </w:rPr>
        <w:t xml:space="preserve"> </w:t>
      </w:r>
      <w:r w:rsidRPr="00B76292">
        <w:rPr>
          <w:rFonts w:ascii="Arial" w:hAnsi="Arial" w:cs="Arial"/>
          <w:bCs/>
        </w:rPr>
        <w:tab/>
        <w:t xml:space="preserve">= </w:t>
      </w:r>
      <w:r w:rsidRPr="00B76292">
        <w:rPr>
          <w:rFonts w:ascii="Arial" w:hAnsi="Arial" w:cs="Arial"/>
          <w:bCs/>
        </w:rPr>
        <w:tab/>
        <w:t>Perputaran Piutang</w:t>
      </w:r>
    </w:p>
    <w:p w:rsidR="00487C95" w:rsidRPr="00B76292" w:rsidRDefault="00487C95" w:rsidP="00487C95">
      <w:pPr>
        <w:tabs>
          <w:tab w:val="left" w:pos="426"/>
          <w:tab w:val="left" w:pos="709"/>
          <w:tab w:val="right" w:leader="dot" w:pos="4111"/>
          <w:tab w:val="right" w:pos="4536"/>
        </w:tabs>
        <w:spacing w:after="0" w:line="228" w:lineRule="auto"/>
        <w:ind w:left="709" w:right="509" w:hanging="709"/>
        <w:jc w:val="both"/>
        <w:rPr>
          <w:rFonts w:ascii="Arial" w:hAnsi="Arial" w:cs="Arial"/>
          <w:bCs/>
          <w:i/>
          <w:iCs/>
        </w:rPr>
      </w:pPr>
      <w:r w:rsidRPr="00B76292">
        <w:rPr>
          <w:rFonts w:ascii="Arial" w:hAnsi="Arial" w:cs="Arial"/>
          <w:bCs/>
        </w:rPr>
        <w:t>Ɛ</w:t>
      </w:r>
      <w:r w:rsidRPr="00B76292">
        <w:rPr>
          <w:rFonts w:ascii="Arial" w:hAnsi="Arial" w:cs="Arial"/>
          <w:bCs/>
        </w:rPr>
        <w:tab/>
        <w:t xml:space="preserve">= </w:t>
      </w:r>
      <w:r w:rsidRPr="00B76292">
        <w:rPr>
          <w:rFonts w:ascii="Arial" w:hAnsi="Arial" w:cs="Arial"/>
          <w:bCs/>
        </w:rPr>
        <w:tab/>
        <w:t>tingkat kesalahan pengganggu/</w:t>
      </w:r>
      <w:r w:rsidRPr="00B76292">
        <w:rPr>
          <w:rFonts w:ascii="Arial" w:hAnsi="Arial" w:cs="Arial"/>
          <w:bCs/>
          <w:i/>
          <w:iCs/>
        </w:rPr>
        <w:t>error</w:t>
      </w:r>
    </w:p>
    <w:p w:rsidR="00743300" w:rsidRPr="00B76292" w:rsidRDefault="00743300" w:rsidP="00743300">
      <w:pPr>
        <w:tabs>
          <w:tab w:val="left" w:pos="426"/>
          <w:tab w:val="left" w:pos="709"/>
          <w:tab w:val="right" w:leader="dot" w:pos="4111"/>
          <w:tab w:val="right" w:pos="4536"/>
        </w:tabs>
        <w:spacing w:after="0" w:line="228" w:lineRule="auto"/>
        <w:ind w:left="709" w:right="509" w:hanging="709"/>
        <w:jc w:val="both"/>
        <w:rPr>
          <w:rFonts w:ascii="Arial" w:hAnsi="Arial" w:cs="Arial"/>
          <w:bCs/>
          <w:sz w:val="14"/>
        </w:rPr>
      </w:pPr>
    </w:p>
    <w:p w:rsidR="00743300" w:rsidRPr="00B76292" w:rsidRDefault="00743300" w:rsidP="00743300">
      <w:pPr>
        <w:spacing w:after="0" w:line="240" w:lineRule="auto"/>
        <w:ind w:firstLine="425"/>
        <w:jc w:val="both"/>
        <w:rPr>
          <w:rFonts w:ascii="Arial" w:hAnsi="Arial" w:cs="Arial"/>
          <w:szCs w:val="24"/>
        </w:rPr>
      </w:pPr>
      <w:r w:rsidRPr="00B76292">
        <w:rPr>
          <w:rFonts w:ascii="Arial" w:hAnsi="Arial" w:cs="Arial"/>
          <w:szCs w:val="24"/>
        </w:rPr>
        <w:t xml:space="preserve">Dalam penelitian ini digunakan tingkat signifikansi (α) 0,05 atau 5%. Untuk menguji apakah hipotesis yang diajukan diterima atau ditolak, maka dilakukan pengujian terhadap variabel-variabel penelitian dengan cara menguji secara simultan melalui uji signifikansi simultan (uji statisitk F), yang bermaksud untuk dapat menjelaskan pengaruh variabel independen terhadap variabel dependen. Sedangkan untuk menguji masing-masing variabel secara parsial, dilakukan dengan uji signifikansi parameter individual (uji t statistik) yang bertujuan untuk mengetahui apakah variabel independen berpengaruh atau tidak terhadap variabel dependen, serta variabel mana yang dominan mempengaruhi variabel dependen. </w:t>
      </w:r>
    </w:p>
    <w:p w:rsidR="00743300" w:rsidRPr="00B76292" w:rsidRDefault="00743300" w:rsidP="00743300">
      <w:pPr>
        <w:spacing w:after="0" w:line="240" w:lineRule="auto"/>
        <w:ind w:firstLine="425"/>
        <w:jc w:val="both"/>
        <w:rPr>
          <w:rFonts w:ascii="Arial" w:hAnsi="Arial" w:cs="Arial"/>
          <w:szCs w:val="20"/>
          <w:lang w:val="es-ES"/>
        </w:rPr>
      </w:pPr>
      <w:r w:rsidRPr="00B76292">
        <w:rPr>
          <w:rFonts w:ascii="Arial" w:hAnsi="Arial" w:cs="Arial"/>
          <w:szCs w:val="24"/>
          <w:lang w:val="es-ES"/>
        </w:rPr>
        <w:t>Perhitungan statistik disebut signifikan secara statistik apabila nilai uji statistiknya berada dalam daerah kritis (daerah dimana H</w:t>
      </w:r>
      <w:r w:rsidRPr="00B76292">
        <w:rPr>
          <w:rFonts w:ascii="Arial" w:hAnsi="Arial" w:cs="Arial"/>
          <w:szCs w:val="24"/>
          <w:vertAlign w:val="subscript"/>
          <w:lang w:val="es-ES"/>
        </w:rPr>
        <w:t>o</w:t>
      </w:r>
      <w:r w:rsidRPr="00B76292">
        <w:rPr>
          <w:rFonts w:ascii="Arial" w:hAnsi="Arial" w:cs="Arial"/>
          <w:szCs w:val="24"/>
          <w:lang w:val="es-ES"/>
        </w:rPr>
        <w:t xml:space="preserve"> ditolak). Sebaliknya tidak disebut tidak signifikan bila nilai uji statistik berada dalam daerah dimana H</w:t>
      </w:r>
      <w:r w:rsidRPr="00B76292">
        <w:rPr>
          <w:rFonts w:ascii="Arial" w:hAnsi="Arial" w:cs="Arial"/>
          <w:szCs w:val="24"/>
          <w:vertAlign w:val="subscript"/>
          <w:lang w:val="es-ES"/>
        </w:rPr>
        <w:t>o</w:t>
      </w:r>
      <w:r w:rsidRPr="00B76292">
        <w:rPr>
          <w:rFonts w:ascii="Arial" w:hAnsi="Arial" w:cs="Arial"/>
          <w:szCs w:val="24"/>
          <w:lang w:val="es-ES"/>
        </w:rPr>
        <w:t xml:space="preserve"> diterima.</w:t>
      </w:r>
    </w:p>
    <w:p w:rsidR="00743300" w:rsidRPr="00B76292" w:rsidRDefault="00743300" w:rsidP="00743300">
      <w:pPr>
        <w:numPr>
          <w:ilvl w:val="1"/>
          <w:numId w:val="31"/>
        </w:numPr>
        <w:tabs>
          <w:tab w:val="clear" w:pos="1440"/>
          <w:tab w:val="num" w:pos="284"/>
        </w:tabs>
        <w:spacing w:after="0" w:line="240" w:lineRule="auto"/>
        <w:ind w:left="284" w:hanging="284"/>
        <w:jc w:val="both"/>
        <w:rPr>
          <w:rFonts w:ascii="Arial" w:hAnsi="Arial" w:cs="Arial"/>
          <w:b/>
          <w:szCs w:val="20"/>
          <w:lang w:val="es-ES"/>
        </w:rPr>
      </w:pPr>
      <w:r w:rsidRPr="00B76292">
        <w:rPr>
          <w:rFonts w:ascii="Arial" w:hAnsi="Arial" w:cs="Arial"/>
          <w:b/>
          <w:szCs w:val="20"/>
          <w:lang w:val="es-ES"/>
        </w:rPr>
        <w:t>Koefisien Determinasi.</w:t>
      </w:r>
    </w:p>
    <w:p w:rsidR="00743300" w:rsidRPr="00B76292" w:rsidRDefault="00743300" w:rsidP="00743300">
      <w:pPr>
        <w:spacing w:after="0" w:line="240" w:lineRule="auto"/>
        <w:ind w:left="284" w:firstLine="425"/>
        <w:jc w:val="both"/>
        <w:rPr>
          <w:rFonts w:ascii="Arial" w:hAnsi="Arial" w:cs="Arial"/>
          <w:szCs w:val="20"/>
          <w:lang w:val="es-ES"/>
        </w:rPr>
      </w:pPr>
      <w:r w:rsidRPr="00B76292">
        <w:rPr>
          <w:rFonts w:ascii="Arial" w:hAnsi="Arial" w:cs="Arial"/>
          <w:szCs w:val="20"/>
          <w:lang w:val="es-ES"/>
        </w:rPr>
        <w:t>Koefisien determinasi (R</w:t>
      </w:r>
      <w:r w:rsidRPr="00B76292">
        <w:rPr>
          <w:rFonts w:ascii="Arial" w:hAnsi="Arial" w:cs="Arial"/>
          <w:szCs w:val="20"/>
          <w:vertAlign w:val="superscript"/>
          <w:lang w:val="es-ES"/>
        </w:rPr>
        <w:t>2</w:t>
      </w:r>
      <w:r w:rsidRPr="00B76292">
        <w:rPr>
          <w:rFonts w:ascii="Arial" w:hAnsi="Arial" w:cs="Arial"/>
          <w:szCs w:val="20"/>
          <w:lang w:val="es-ES"/>
        </w:rPr>
        <w:t>) pada intinya mengukur seberapa jauh kemampuan model dalam menerangkan variasi variabel dependend. Nilai koefisien determasi adalah antara non dan satu. Nilai R</w:t>
      </w:r>
      <w:r w:rsidRPr="00B76292">
        <w:rPr>
          <w:rFonts w:ascii="Arial" w:hAnsi="Arial" w:cs="Arial"/>
          <w:szCs w:val="20"/>
          <w:vertAlign w:val="superscript"/>
          <w:lang w:val="es-ES"/>
        </w:rPr>
        <w:t>2</w:t>
      </w:r>
      <w:r w:rsidRPr="00B76292">
        <w:rPr>
          <w:rFonts w:ascii="Arial" w:hAnsi="Arial" w:cs="Arial"/>
          <w:szCs w:val="20"/>
          <w:lang w:val="es-ES"/>
        </w:rPr>
        <w:t xml:space="preserve"> yang kecil berarti kemampuan variabel-variabel independen dalam menjelaskan variasi variabel dependen amat terbatas, sedang nilai yang mendekati satu berarti nilai </w:t>
      </w:r>
      <w:r w:rsidRPr="00B76292">
        <w:rPr>
          <w:rFonts w:ascii="Arial" w:hAnsi="Arial" w:cs="Arial"/>
          <w:szCs w:val="20"/>
          <w:lang w:val="es-ES"/>
        </w:rPr>
        <w:lastRenderedPageBreak/>
        <w:t>variabel-variabel independen memberikan hampir semua  informasi yang dibutuhkan untuk memprediksi variasi variabel dependen.</w:t>
      </w:r>
    </w:p>
    <w:p w:rsidR="00743300" w:rsidRPr="00B76292" w:rsidRDefault="00743300" w:rsidP="001C5843">
      <w:pPr>
        <w:numPr>
          <w:ilvl w:val="1"/>
          <w:numId w:val="31"/>
        </w:numPr>
        <w:tabs>
          <w:tab w:val="clear" w:pos="1440"/>
          <w:tab w:val="num" w:pos="284"/>
        </w:tabs>
        <w:spacing w:after="0" w:line="216" w:lineRule="auto"/>
        <w:ind w:left="284" w:hanging="284"/>
        <w:jc w:val="both"/>
        <w:rPr>
          <w:rFonts w:ascii="Arial" w:hAnsi="Arial" w:cs="Arial"/>
          <w:b/>
          <w:szCs w:val="20"/>
          <w:lang w:val="fi-FI"/>
        </w:rPr>
      </w:pPr>
      <w:r w:rsidRPr="00B76292">
        <w:rPr>
          <w:rFonts w:ascii="Arial" w:hAnsi="Arial" w:cs="Arial"/>
          <w:b/>
          <w:szCs w:val="20"/>
          <w:lang w:val="fi-FI"/>
        </w:rPr>
        <w:t>Uji Signifikasi Simultan (Uji Statistik F).</w:t>
      </w:r>
    </w:p>
    <w:p w:rsidR="00743300" w:rsidRPr="00B76292" w:rsidRDefault="00743300" w:rsidP="001C5843">
      <w:pPr>
        <w:spacing w:after="0" w:line="216" w:lineRule="auto"/>
        <w:ind w:left="284" w:firstLine="425"/>
        <w:jc w:val="both"/>
        <w:rPr>
          <w:rFonts w:ascii="Arial" w:hAnsi="Arial" w:cs="Arial"/>
          <w:szCs w:val="20"/>
          <w:lang w:val="es-ES"/>
        </w:rPr>
      </w:pPr>
      <w:r w:rsidRPr="00B76292">
        <w:rPr>
          <w:rFonts w:ascii="Arial" w:hAnsi="Arial" w:cs="Arial"/>
          <w:szCs w:val="20"/>
          <w:lang w:val="fi-FI"/>
        </w:rPr>
        <w:t xml:space="preserve">Uji statistik F pada dasarnya menunjukkan apakah semua variabel independen atau bebas yang dimaksukkan dalam model mempunyai pengaruh secara bersama-sama terhadap variabel dependen/terikat. </w:t>
      </w:r>
      <w:r w:rsidRPr="00B76292">
        <w:rPr>
          <w:rFonts w:ascii="Arial" w:hAnsi="Arial" w:cs="Arial"/>
          <w:szCs w:val="20"/>
          <w:lang w:val="es-ES"/>
        </w:rPr>
        <w:t xml:space="preserve">Hipotesis nol (Ho) yang hendak diuji adalah apakah semua perameter dalam model sama dengan no, </w:t>
      </w:r>
      <w:proofErr w:type="gramStart"/>
      <w:r w:rsidRPr="00B76292">
        <w:rPr>
          <w:rFonts w:ascii="Arial" w:hAnsi="Arial" w:cs="Arial"/>
          <w:szCs w:val="20"/>
          <w:lang w:val="es-ES"/>
        </w:rPr>
        <w:t>atau :</w:t>
      </w:r>
      <w:proofErr w:type="gramEnd"/>
    </w:p>
    <w:p w:rsidR="00743300" w:rsidRPr="00B76292" w:rsidRDefault="00743300" w:rsidP="001C5843">
      <w:pPr>
        <w:spacing w:after="0" w:line="216" w:lineRule="auto"/>
        <w:ind w:left="284"/>
        <w:jc w:val="both"/>
        <w:rPr>
          <w:rFonts w:ascii="Arial" w:hAnsi="Arial" w:cs="Arial"/>
          <w:szCs w:val="20"/>
          <w:lang w:val="es-ES"/>
        </w:rPr>
      </w:pPr>
      <w:r w:rsidRPr="00B76292">
        <w:rPr>
          <w:rFonts w:ascii="Arial" w:hAnsi="Arial" w:cs="Arial"/>
          <w:szCs w:val="20"/>
          <w:lang w:val="es-ES"/>
        </w:rPr>
        <w:t>H</w:t>
      </w:r>
      <w:r w:rsidRPr="00B76292">
        <w:rPr>
          <w:rFonts w:ascii="Arial" w:hAnsi="Arial" w:cs="Arial"/>
          <w:szCs w:val="20"/>
          <w:vertAlign w:val="subscript"/>
          <w:lang w:val="es-ES"/>
        </w:rPr>
        <w:t>o</w:t>
      </w:r>
      <w:r w:rsidRPr="00B76292">
        <w:rPr>
          <w:rFonts w:ascii="Arial" w:hAnsi="Arial" w:cs="Arial"/>
          <w:szCs w:val="20"/>
          <w:lang w:val="es-ES"/>
        </w:rPr>
        <w:t xml:space="preserve"> : b</w:t>
      </w:r>
      <w:r w:rsidRPr="00B76292">
        <w:rPr>
          <w:rFonts w:ascii="Arial" w:hAnsi="Arial" w:cs="Arial"/>
          <w:szCs w:val="20"/>
          <w:vertAlign w:val="subscript"/>
          <w:lang w:val="es-ES"/>
        </w:rPr>
        <w:t>1</w:t>
      </w:r>
      <w:r w:rsidRPr="00B76292">
        <w:rPr>
          <w:rFonts w:ascii="Arial" w:hAnsi="Arial" w:cs="Arial"/>
          <w:szCs w:val="20"/>
          <w:lang w:val="es-ES"/>
        </w:rPr>
        <w:t xml:space="preserve"> = b</w:t>
      </w:r>
      <w:r w:rsidRPr="00B76292">
        <w:rPr>
          <w:rFonts w:ascii="Arial" w:hAnsi="Arial" w:cs="Arial"/>
          <w:szCs w:val="20"/>
          <w:vertAlign w:val="subscript"/>
          <w:lang w:val="es-ES"/>
        </w:rPr>
        <w:t>2</w:t>
      </w:r>
      <w:r w:rsidRPr="00B76292">
        <w:rPr>
          <w:rFonts w:ascii="Arial" w:hAnsi="Arial" w:cs="Arial"/>
          <w:szCs w:val="20"/>
          <w:lang w:val="es-ES"/>
        </w:rPr>
        <w:t xml:space="preserve"> = …</w:t>
      </w:r>
      <w:proofErr w:type="gramStart"/>
      <w:r w:rsidRPr="00B76292">
        <w:rPr>
          <w:rFonts w:ascii="Arial" w:hAnsi="Arial" w:cs="Arial"/>
          <w:szCs w:val="20"/>
          <w:lang w:val="es-ES"/>
        </w:rPr>
        <w:t>..</w:t>
      </w:r>
      <w:proofErr w:type="gramEnd"/>
      <w:r w:rsidRPr="00B76292">
        <w:rPr>
          <w:rFonts w:ascii="Arial" w:hAnsi="Arial" w:cs="Arial"/>
          <w:szCs w:val="20"/>
          <w:lang w:val="es-ES"/>
        </w:rPr>
        <w:t>= bk = 0</w:t>
      </w:r>
    </w:p>
    <w:p w:rsidR="00743300" w:rsidRPr="00B76292" w:rsidRDefault="00743300" w:rsidP="001C5843">
      <w:pPr>
        <w:spacing w:after="0" w:line="216" w:lineRule="auto"/>
        <w:ind w:left="284" w:firstLine="425"/>
        <w:jc w:val="both"/>
        <w:rPr>
          <w:rFonts w:ascii="Arial" w:hAnsi="Arial" w:cs="Arial"/>
          <w:szCs w:val="20"/>
          <w:lang w:val="es-ES"/>
        </w:rPr>
      </w:pPr>
      <w:r w:rsidRPr="00B76292">
        <w:rPr>
          <w:rFonts w:ascii="Arial" w:hAnsi="Arial" w:cs="Arial"/>
          <w:szCs w:val="20"/>
          <w:lang w:val="es-ES"/>
        </w:rPr>
        <w:t>Artinya apakah semua variabel independen bukan merupakan penjelas yang signifikan terhadap variabel dependen. Hipótesis alternatif (H</w:t>
      </w:r>
      <w:r w:rsidRPr="00B76292">
        <w:rPr>
          <w:rFonts w:ascii="Arial" w:hAnsi="Arial" w:cs="Arial"/>
          <w:szCs w:val="20"/>
          <w:vertAlign w:val="subscript"/>
          <w:lang w:val="en-US"/>
        </w:rPr>
        <w:t>a</w:t>
      </w:r>
      <w:r w:rsidRPr="00B76292">
        <w:rPr>
          <w:rFonts w:ascii="Arial" w:hAnsi="Arial" w:cs="Arial"/>
          <w:szCs w:val="20"/>
          <w:lang w:val="es-ES"/>
        </w:rPr>
        <w:t xml:space="preserve">) tidak semua parameter secara simultan sama dengan nol, </w:t>
      </w:r>
      <w:proofErr w:type="gramStart"/>
      <w:r w:rsidRPr="00B76292">
        <w:rPr>
          <w:rFonts w:ascii="Arial" w:hAnsi="Arial" w:cs="Arial"/>
          <w:szCs w:val="20"/>
          <w:lang w:val="es-ES"/>
        </w:rPr>
        <w:t>atau :</w:t>
      </w:r>
      <w:proofErr w:type="gramEnd"/>
    </w:p>
    <w:p w:rsidR="00743300" w:rsidRPr="00B76292" w:rsidRDefault="00743300" w:rsidP="001C5843">
      <w:pPr>
        <w:spacing w:after="0" w:line="216" w:lineRule="auto"/>
        <w:ind w:left="284"/>
        <w:jc w:val="both"/>
        <w:rPr>
          <w:rFonts w:ascii="Arial" w:hAnsi="Arial" w:cs="Arial"/>
          <w:szCs w:val="20"/>
          <w:lang w:val="es-ES"/>
        </w:rPr>
      </w:pPr>
      <w:proofErr w:type="gramStart"/>
      <w:r w:rsidRPr="00B76292">
        <w:rPr>
          <w:rFonts w:ascii="Arial" w:hAnsi="Arial" w:cs="Arial"/>
          <w:szCs w:val="20"/>
          <w:lang w:val="es-ES"/>
        </w:rPr>
        <w:t>H</w:t>
      </w:r>
      <w:r w:rsidRPr="00B76292">
        <w:rPr>
          <w:rFonts w:ascii="Arial" w:hAnsi="Arial" w:cs="Arial"/>
          <w:szCs w:val="20"/>
          <w:vertAlign w:val="subscript"/>
          <w:lang w:val="en-US"/>
        </w:rPr>
        <w:t>a</w:t>
      </w:r>
      <w:r w:rsidRPr="00B76292">
        <w:rPr>
          <w:rFonts w:ascii="Arial" w:hAnsi="Arial" w:cs="Arial"/>
          <w:szCs w:val="20"/>
          <w:lang w:val="es-ES"/>
        </w:rPr>
        <w:t xml:space="preserve"> :</w:t>
      </w:r>
      <w:proofErr w:type="gramEnd"/>
      <w:r w:rsidRPr="00B76292">
        <w:rPr>
          <w:rFonts w:ascii="Arial" w:hAnsi="Arial" w:cs="Arial"/>
          <w:szCs w:val="20"/>
          <w:lang w:val="es-ES"/>
        </w:rPr>
        <w:t xml:space="preserve"> b</w:t>
      </w:r>
      <w:r w:rsidRPr="00B76292">
        <w:rPr>
          <w:rFonts w:ascii="Arial" w:hAnsi="Arial" w:cs="Arial"/>
          <w:szCs w:val="20"/>
          <w:vertAlign w:val="subscript"/>
          <w:lang w:val="es-ES"/>
        </w:rPr>
        <w:t>1</w:t>
      </w:r>
      <w:r w:rsidRPr="00B76292">
        <w:rPr>
          <w:rFonts w:ascii="Arial" w:hAnsi="Arial" w:cs="Arial"/>
          <w:szCs w:val="20"/>
          <w:lang w:val="es-ES"/>
        </w:rPr>
        <w:t xml:space="preserve"> ≠ b</w:t>
      </w:r>
      <w:r w:rsidRPr="00B76292">
        <w:rPr>
          <w:rFonts w:ascii="Arial" w:hAnsi="Arial" w:cs="Arial"/>
          <w:szCs w:val="20"/>
          <w:vertAlign w:val="subscript"/>
          <w:lang w:val="es-ES"/>
        </w:rPr>
        <w:t>2</w:t>
      </w:r>
      <w:r w:rsidRPr="00B76292">
        <w:rPr>
          <w:rFonts w:ascii="Arial" w:hAnsi="Arial" w:cs="Arial"/>
          <w:szCs w:val="20"/>
          <w:lang w:val="es-ES"/>
        </w:rPr>
        <w:t xml:space="preserve"> ≠  …….. ≠ </w:t>
      </w:r>
      <w:proofErr w:type="gramStart"/>
      <w:r w:rsidRPr="00B76292">
        <w:rPr>
          <w:rFonts w:ascii="Arial" w:hAnsi="Arial" w:cs="Arial"/>
          <w:szCs w:val="20"/>
          <w:lang w:val="es-ES"/>
        </w:rPr>
        <w:t>bk</w:t>
      </w:r>
      <w:proofErr w:type="gramEnd"/>
      <w:r w:rsidRPr="00B76292">
        <w:rPr>
          <w:rFonts w:ascii="Arial" w:hAnsi="Arial" w:cs="Arial"/>
          <w:szCs w:val="20"/>
          <w:lang w:val="es-ES"/>
        </w:rPr>
        <w:t xml:space="preserve"> ≠ 0</w:t>
      </w:r>
    </w:p>
    <w:p w:rsidR="00743300" w:rsidRPr="00B76292" w:rsidRDefault="00743300" w:rsidP="001C5843">
      <w:pPr>
        <w:spacing w:after="0" w:line="216" w:lineRule="auto"/>
        <w:ind w:left="284" w:firstLine="425"/>
        <w:jc w:val="both"/>
        <w:rPr>
          <w:rFonts w:ascii="Arial" w:hAnsi="Arial" w:cs="Arial"/>
          <w:szCs w:val="20"/>
          <w:lang w:val="es-ES"/>
        </w:rPr>
      </w:pPr>
      <w:r w:rsidRPr="00B76292">
        <w:rPr>
          <w:rFonts w:ascii="Arial" w:hAnsi="Arial" w:cs="Arial"/>
          <w:szCs w:val="20"/>
          <w:lang w:val="es-ES"/>
        </w:rPr>
        <w:t>Artinya semua variabel independen secara simultan merupakan penjelas yang signifikan terhadap variabel dependen.</w:t>
      </w:r>
    </w:p>
    <w:p w:rsidR="00743300" w:rsidRPr="00B76292" w:rsidRDefault="00743300" w:rsidP="001C5843">
      <w:pPr>
        <w:spacing w:after="0" w:line="216" w:lineRule="auto"/>
        <w:ind w:left="284" w:firstLine="425"/>
        <w:jc w:val="both"/>
        <w:rPr>
          <w:rFonts w:ascii="Arial" w:hAnsi="Arial" w:cs="Arial"/>
          <w:szCs w:val="20"/>
          <w:lang w:val="es-ES"/>
        </w:rPr>
      </w:pPr>
      <w:r w:rsidRPr="00B76292">
        <w:rPr>
          <w:rFonts w:ascii="Arial" w:hAnsi="Arial" w:cs="Arial"/>
          <w:szCs w:val="20"/>
          <w:lang w:val="es-ES"/>
        </w:rPr>
        <w:t>Untuk menguji hipotesis ini digunakan statistik F dengan kriteria pengambilan keputusan sebagai berikut:</w:t>
      </w:r>
    </w:p>
    <w:p w:rsidR="00743300" w:rsidRPr="00B76292" w:rsidRDefault="00743300" w:rsidP="001C5843">
      <w:pPr>
        <w:numPr>
          <w:ilvl w:val="0"/>
          <w:numId w:val="30"/>
        </w:numPr>
        <w:tabs>
          <w:tab w:val="clear" w:pos="720"/>
          <w:tab w:val="num" w:pos="567"/>
        </w:tabs>
        <w:spacing w:after="0" w:line="216" w:lineRule="auto"/>
        <w:ind w:left="567" w:hanging="283"/>
        <w:jc w:val="both"/>
        <w:rPr>
          <w:rFonts w:ascii="Arial" w:hAnsi="Arial" w:cs="Arial"/>
          <w:szCs w:val="20"/>
          <w:lang w:val="es-ES"/>
        </w:rPr>
      </w:pPr>
      <w:r w:rsidRPr="00B76292">
        <w:rPr>
          <w:rFonts w:ascii="Arial" w:hAnsi="Arial" w:cs="Arial"/>
          <w:szCs w:val="20"/>
          <w:lang w:val="es-ES"/>
        </w:rPr>
        <w:t xml:space="preserve">Quick </w:t>
      </w:r>
      <w:proofErr w:type="gramStart"/>
      <w:r w:rsidRPr="00B76292">
        <w:rPr>
          <w:rFonts w:ascii="Arial" w:hAnsi="Arial" w:cs="Arial"/>
          <w:szCs w:val="20"/>
          <w:lang w:val="es-ES"/>
        </w:rPr>
        <w:t>look :</w:t>
      </w:r>
      <w:proofErr w:type="gramEnd"/>
      <w:r w:rsidRPr="00B76292">
        <w:rPr>
          <w:rFonts w:ascii="Arial" w:hAnsi="Arial" w:cs="Arial"/>
          <w:szCs w:val="20"/>
          <w:lang w:val="es-ES"/>
        </w:rPr>
        <w:t xml:space="preserve"> bila nilai F lebih besar dari 4 maka H</w:t>
      </w:r>
      <w:r w:rsidRPr="00B76292">
        <w:rPr>
          <w:rFonts w:ascii="Arial" w:hAnsi="Arial" w:cs="Arial"/>
          <w:szCs w:val="20"/>
          <w:vertAlign w:val="subscript"/>
          <w:lang w:val="es-ES"/>
        </w:rPr>
        <w:t>o</w:t>
      </w:r>
      <w:r w:rsidRPr="00B76292">
        <w:rPr>
          <w:rFonts w:ascii="Arial" w:hAnsi="Arial" w:cs="Arial"/>
          <w:szCs w:val="20"/>
          <w:lang w:val="es-ES"/>
        </w:rPr>
        <w:t xml:space="preserve"> dapat ditolak pada derajat kepercayaan 5%, dengan kata lain kita menerima hipotesis alternatif, yang menyatakan bahwa semua variabel independen secara serentak dan signifikan mempengaruhi variabel independen.</w:t>
      </w:r>
    </w:p>
    <w:p w:rsidR="00743300" w:rsidRPr="00B76292" w:rsidRDefault="00743300" w:rsidP="001C5843">
      <w:pPr>
        <w:numPr>
          <w:ilvl w:val="0"/>
          <w:numId w:val="30"/>
        </w:numPr>
        <w:tabs>
          <w:tab w:val="clear" w:pos="720"/>
          <w:tab w:val="num" w:pos="567"/>
        </w:tabs>
        <w:spacing w:after="0" w:line="216" w:lineRule="auto"/>
        <w:ind w:left="567" w:hanging="283"/>
        <w:jc w:val="both"/>
        <w:rPr>
          <w:rFonts w:ascii="Arial" w:hAnsi="Arial" w:cs="Arial"/>
          <w:szCs w:val="20"/>
          <w:lang w:val="es-ES"/>
        </w:rPr>
      </w:pPr>
      <w:r w:rsidRPr="00B76292">
        <w:rPr>
          <w:rFonts w:ascii="Arial" w:hAnsi="Arial" w:cs="Arial"/>
          <w:szCs w:val="20"/>
          <w:lang w:val="es-ES"/>
        </w:rPr>
        <w:t>Membandingkan nilai F hasil perhitungan dengan nilai F menurut tabel Bila nilai F hitungan besar daripada nilai F tabel, maka H</w:t>
      </w:r>
      <w:r w:rsidRPr="00B76292">
        <w:rPr>
          <w:rFonts w:ascii="Arial" w:hAnsi="Arial" w:cs="Arial"/>
          <w:szCs w:val="20"/>
          <w:vertAlign w:val="subscript"/>
          <w:lang w:val="en-US"/>
        </w:rPr>
        <w:t>o</w:t>
      </w:r>
      <w:r w:rsidRPr="00B76292">
        <w:rPr>
          <w:rFonts w:ascii="Arial" w:hAnsi="Arial" w:cs="Arial"/>
          <w:szCs w:val="20"/>
          <w:lang w:val="es-ES"/>
        </w:rPr>
        <w:t xml:space="preserve"> ditolak dan menerima H</w:t>
      </w:r>
      <w:r w:rsidRPr="00B76292">
        <w:rPr>
          <w:rFonts w:ascii="Arial" w:hAnsi="Arial" w:cs="Arial"/>
          <w:szCs w:val="20"/>
          <w:vertAlign w:val="subscript"/>
          <w:lang w:val="en-US"/>
        </w:rPr>
        <w:t>a</w:t>
      </w:r>
      <w:r w:rsidRPr="00B76292">
        <w:rPr>
          <w:rFonts w:ascii="Arial" w:hAnsi="Arial" w:cs="Arial"/>
          <w:szCs w:val="20"/>
          <w:lang w:val="es-ES"/>
        </w:rPr>
        <w:t>.</w:t>
      </w:r>
    </w:p>
    <w:p w:rsidR="00743300" w:rsidRPr="00B76292" w:rsidRDefault="00743300" w:rsidP="001C5843">
      <w:pPr>
        <w:numPr>
          <w:ilvl w:val="1"/>
          <w:numId w:val="31"/>
        </w:numPr>
        <w:tabs>
          <w:tab w:val="clear" w:pos="1440"/>
          <w:tab w:val="num" w:pos="284"/>
        </w:tabs>
        <w:spacing w:after="0" w:line="216" w:lineRule="auto"/>
        <w:ind w:left="284" w:hanging="284"/>
        <w:jc w:val="both"/>
        <w:rPr>
          <w:rFonts w:ascii="Arial" w:hAnsi="Arial" w:cs="Arial"/>
          <w:b/>
          <w:szCs w:val="20"/>
          <w:lang w:val="es-ES"/>
        </w:rPr>
      </w:pPr>
      <w:r w:rsidRPr="00B76292">
        <w:rPr>
          <w:rFonts w:ascii="Arial" w:hAnsi="Arial" w:cs="Arial"/>
          <w:b/>
          <w:szCs w:val="20"/>
          <w:lang w:val="es-ES"/>
        </w:rPr>
        <w:t xml:space="preserve">Uji  Signifikasi Parameter Individual (Uji Staistik t). </w:t>
      </w:r>
    </w:p>
    <w:p w:rsidR="00743300" w:rsidRPr="00B76292" w:rsidRDefault="00743300" w:rsidP="001C5843">
      <w:pPr>
        <w:spacing w:after="0" w:line="216" w:lineRule="auto"/>
        <w:ind w:left="284" w:firstLine="425"/>
        <w:jc w:val="both"/>
        <w:rPr>
          <w:rFonts w:ascii="Arial" w:hAnsi="Arial" w:cs="Arial"/>
          <w:szCs w:val="20"/>
          <w:lang w:val="es-ES"/>
        </w:rPr>
      </w:pPr>
      <w:r w:rsidRPr="00B76292">
        <w:rPr>
          <w:rFonts w:ascii="Arial" w:hAnsi="Arial" w:cs="Arial"/>
          <w:szCs w:val="20"/>
          <w:lang w:val="es-ES"/>
        </w:rPr>
        <w:t>Uji statistik t pada dasarnya menunjukkan seberapa jauh pengaruh satu variabel penjelas/independen secara individual dalam menerangkan variasi variabel dependen. Hipotesis nol (H</w:t>
      </w:r>
      <w:r w:rsidRPr="00B76292">
        <w:rPr>
          <w:rFonts w:ascii="Arial" w:hAnsi="Arial" w:cs="Arial"/>
          <w:szCs w:val="20"/>
          <w:vertAlign w:val="subscript"/>
          <w:lang w:val="es-ES"/>
        </w:rPr>
        <w:t>o</w:t>
      </w:r>
      <w:r w:rsidRPr="00B76292">
        <w:rPr>
          <w:rFonts w:ascii="Arial" w:hAnsi="Arial" w:cs="Arial"/>
          <w:szCs w:val="20"/>
          <w:lang w:val="es-ES"/>
        </w:rPr>
        <w:t xml:space="preserve">) yang hendak diuji adalah apakah suatu parameter (bi) sama dengan nol, </w:t>
      </w:r>
      <w:proofErr w:type="gramStart"/>
      <w:r w:rsidRPr="00B76292">
        <w:rPr>
          <w:rFonts w:ascii="Arial" w:hAnsi="Arial" w:cs="Arial"/>
          <w:szCs w:val="20"/>
          <w:lang w:val="es-ES"/>
        </w:rPr>
        <w:t>atau :</w:t>
      </w:r>
      <w:proofErr w:type="gramEnd"/>
    </w:p>
    <w:p w:rsidR="00743300" w:rsidRPr="00B76292" w:rsidRDefault="00743300" w:rsidP="001C5843">
      <w:pPr>
        <w:spacing w:after="0" w:line="216" w:lineRule="auto"/>
        <w:ind w:left="284"/>
        <w:jc w:val="both"/>
        <w:rPr>
          <w:rFonts w:ascii="Arial" w:hAnsi="Arial" w:cs="Arial"/>
          <w:szCs w:val="20"/>
          <w:lang w:val="es-ES"/>
        </w:rPr>
      </w:pPr>
      <w:proofErr w:type="gramStart"/>
      <w:r w:rsidRPr="00B76292">
        <w:rPr>
          <w:rFonts w:ascii="Arial" w:hAnsi="Arial" w:cs="Arial"/>
          <w:szCs w:val="20"/>
          <w:lang w:val="es-ES"/>
        </w:rPr>
        <w:t>H</w:t>
      </w:r>
      <w:r w:rsidRPr="00B76292">
        <w:rPr>
          <w:rFonts w:ascii="Arial" w:hAnsi="Arial" w:cs="Arial"/>
          <w:szCs w:val="20"/>
          <w:vertAlign w:val="subscript"/>
          <w:lang w:val="es-ES"/>
        </w:rPr>
        <w:t>o</w:t>
      </w:r>
      <w:r w:rsidRPr="00B76292">
        <w:rPr>
          <w:rFonts w:ascii="Arial" w:hAnsi="Arial" w:cs="Arial"/>
          <w:szCs w:val="20"/>
          <w:lang w:val="es-ES"/>
        </w:rPr>
        <w:t xml:space="preserve"> :</w:t>
      </w:r>
      <w:proofErr w:type="gramEnd"/>
      <w:r w:rsidRPr="00B76292">
        <w:rPr>
          <w:rFonts w:ascii="Arial" w:hAnsi="Arial" w:cs="Arial"/>
          <w:szCs w:val="20"/>
          <w:lang w:val="es-ES"/>
        </w:rPr>
        <w:t xml:space="preserve"> bi = 0</w:t>
      </w:r>
    </w:p>
    <w:p w:rsidR="00743300" w:rsidRPr="00B76292" w:rsidRDefault="00743300" w:rsidP="001C5843">
      <w:pPr>
        <w:spacing w:after="0" w:line="216" w:lineRule="auto"/>
        <w:ind w:left="284" w:firstLine="425"/>
        <w:jc w:val="both"/>
        <w:rPr>
          <w:rFonts w:ascii="Arial" w:hAnsi="Arial" w:cs="Arial"/>
          <w:szCs w:val="20"/>
          <w:lang w:val="es-ES"/>
        </w:rPr>
      </w:pPr>
      <w:r w:rsidRPr="00B76292">
        <w:rPr>
          <w:rFonts w:ascii="Arial" w:hAnsi="Arial" w:cs="Arial"/>
          <w:szCs w:val="20"/>
          <w:lang w:val="es-ES"/>
        </w:rPr>
        <w:t>Artinya apakah suatu variabel independen bukan merupakan penjelas yang signifikan terhadap variabel dependen. Hipotesis alternatifnya (H</w:t>
      </w:r>
      <w:r w:rsidRPr="00B76292">
        <w:rPr>
          <w:rFonts w:ascii="Arial" w:hAnsi="Arial" w:cs="Arial"/>
          <w:szCs w:val="20"/>
          <w:vertAlign w:val="subscript"/>
          <w:lang w:val="en-US"/>
        </w:rPr>
        <w:t>a</w:t>
      </w:r>
      <w:r w:rsidRPr="00B76292">
        <w:rPr>
          <w:rFonts w:ascii="Arial" w:hAnsi="Arial" w:cs="Arial"/>
          <w:szCs w:val="20"/>
          <w:lang w:val="es-ES"/>
        </w:rPr>
        <w:t>) parameter suatu variabel tidak sama dengan nol, atau:</w:t>
      </w:r>
    </w:p>
    <w:p w:rsidR="00743300" w:rsidRPr="00B76292" w:rsidRDefault="00743300" w:rsidP="001C5843">
      <w:pPr>
        <w:spacing w:after="0" w:line="216" w:lineRule="auto"/>
        <w:ind w:left="284"/>
        <w:jc w:val="both"/>
        <w:rPr>
          <w:rFonts w:ascii="Arial" w:hAnsi="Arial" w:cs="Arial"/>
          <w:szCs w:val="20"/>
          <w:lang w:val="es-ES"/>
        </w:rPr>
      </w:pPr>
      <w:proofErr w:type="gramStart"/>
      <w:r w:rsidRPr="00B76292">
        <w:rPr>
          <w:rFonts w:ascii="Arial" w:hAnsi="Arial" w:cs="Arial"/>
          <w:szCs w:val="20"/>
          <w:lang w:val="es-ES"/>
        </w:rPr>
        <w:t>H</w:t>
      </w:r>
      <w:r w:rsidRPr="00B76292">
        <w:rPr>
          <w:rFonts w:ascii="Arial" w:hAnsi="Arial" w:cs="Arial"/>
          <w:szCs w:val="20"/>
          <w:vertAlign w:val="subscript"/>
          <w:lang w:val="en-US"/>
        </w:rPr>
        <w:t>a</w:t>
      </w:r>
      <w:r w:rsidRPr="00B76292">
        <w:rPr>
          <w:rFonts w:ascii="Arial" w:hAnsi="Arial" w:cs="Arial"/>
          <w:szCs w:val="20"/>
          <w:lang w:val="es-ES"/>
        </w:rPr>
        <w:t xml:space="preserve"> :</w:t>
      </w:r>
      <w:proofErr w:type="gramEnd"/>
      <w:r w:rsidRPr="00B76292">
        <w:rPr>
          <w:rFonts w:ascii="Arial" w:hAnsi="Arial" w:cs="Arial"/>
          <w:szCs w:val="20"/>
          <w:lang w:val="es-ES"/>
        </w:rPr>
        <w:t xml:space="preserve"> bi  ≠ 0</w:t>
      </w:r>
    </w:p>
    <w:p w:rsidR="00743300" w:rsidRPr="00B76292" w:rsidRDefault="00743300" w:rsidP="001C5843">
      <w:pPr>
        <w:spacing w:after="0" w:line="216" w:lineRule="auto"/>
        <w:ind w:left="284" w:firstLine="425"/>
        <w:jc w:val="both"/>
        <w:rPr>
          <w:rFonts w:ascii="Arial" w:hAnsi="Arial" w:cs="Arial"/>
          <w:szCs w:val="20"/>
          <w:lang w:val="es-ES"/>
        </w:rPr>
      </w:pPr>
      <w:r w:rsidRPr="00B76292">
        <w:rPr>
          <w:rFonts w:ascii="Arial" w:hAnsi="Arial" w:cs="Arial"/>
          <w:szCs w:val="20"/>
          <w:lang w:val="es-ES"/>
        </w:rPr>
        <w:t>Artinya, variabel tersebut merupakan penjelas yang signifikan terhadap variabel dependen.</w:t>
      </w:r>
      <w:r w:rsidRPr="00B76292">
        <w:rPr>
          <w:rFonts w:ascii="Arial" w:hAnsi="Arial" w:cs="Arial"/>
          <w:szCs w:val="20"/>
        </w:rPr>
        <w:t xml:space="preserve"> </w:t>
      </w:r>
      <w:r w:rsidRPr="00B76292">
        <w:rPr>
          <w:rFonts w:ascii="Arial" w:hAnsi="Arial" w:cs="Arial"/>
          <w:szCs w:val="20"/>
          <w:lang w:val="es-ES"/>
        </w:rPr>
        <w:t xml:space="preserve">Cara melakukan uji t adalah sebagai </w:t>
      </w:r>
      <w:proofErr w:type="gramStart"/>
      <w:r w:rsidRPr="00B76292">
        <w:rPr>
          <w:rFonts w:ascii="Arial" w:hAnsi="Arial" w:cs="Arial"/>
          <w:szCs w:val="20"/>
          <w:lang w:val="es-ES"/>
        </w:rPr>
        <w:t>berikut :</w:t>
      </w:r>
      <w:proofErr w:type="gramEnd"/>
    </w:p>
    <w:p w:rsidR="00743300" w:rsidRPr="00B76292" w:rsidRDefault="00743300" w:rsidP="001C5843">
      <w:pPr>
        <w:numPr>
          <w:ilvl w:val="1"/>
          <w:numId w:val="32"/>
        </w:numPr>
        <w:tabs>
          <w:tab w:val="clear" w:pos="2880"/>
          <w:tab w:val="num" w:pos="567"/>
        </w:tabs>
        <w:spacing w:after="0" w:line="216" w:lineRule="auto"/>
        <w:ind w:left="567" w:hanging="283"/>
        <w:jc w:val="both"/>
        <w:rPr>
          <w:rFonts w:ascii="Arial" w:hAnsi="Arial" w:cs="Arial"/>
          <w:szCs w:val="20"/>
          <w:lang w:val="es-ES"/>
        </w:rPr>
      </w:pPr>
      <w:r w:rsidRPr="00B76292">
        <w:rPr>
          <w:rFonts w:ascii="Arial" w:hAnsi="Arial" w:cs="Arial"/>
          <w:szCs w:val="20"/>
          <w:lang w:val="es-ES"/>
        </w:rPr>
        <w:t xml:space="preserve">Quick </w:t>
      </w:r>
      <w:proofErr w:type="gramStart"/>
      <w:r w:rsidRPr="00B76292">
        <w:rPr>
          <w:rFonts w:ascii="Arial" w:hAnsi="Arial" w:cs="Arial"/>
          <w:szCs w:val="20"/>
          <w:lang w:val="es-ES"/>
        </w:rPr>
        <w:t>look :</w:t>
      </w:r>
      <w:proofErr w:type="gramEnd"/>
      <w:r w:rsidRPr="00B76292">
        <w:rPr>
          <w:rFonts w:ascii="Arial" w:hAnsi="Arial" w:cs="Arial"/>
          <w:szCs w:val="20"/>
          <w:lang w:val="es-ES"/>
        </w:rPr>
        <w:t xml:space="preserve"> bila jumlah degree of freedom (df) adalah 20 atau lebih, dan derajat kepercayaan sebesar 5%, maka </w:t>
      </w:r>
      <w:r w:rsidRPr="00B76292">
        <w:rPr>
          <w:rFonts w:ascii="Arial" w:hAnsi="Arial" w:cs="Arial"/>
          <w:szCs w:val="20"/>
          <w:lang w:val="es-ES"/>
        </w:rPr>
        <w:lastRenderedPageBreak/>
        <w:t>H</w:t>
      </w:r>
      <w:r w:rsidRPr="00B76292">
        <w:rPr>
          <w:rFonts w:ascii="Arial" w:hAnsi="Arial" w:cs="Arial"/>
          <w:szCs w:val="20"/>
          <w:vertAlign w:val="subscript"/>
          <w:lang w:val="es-ES"/>
        </w:rPr>
        <w:t>o</w:t>
      </w:r>
      <w:r w:rsidRPr="00B76292">
        <w:rPr>
          <w:rFonts w:ascii="Arial" w:hAnsi="Arial" w:cs="Arial"/>
          <w:szCs w:val="20"/>
          <w:lang w:val="es-ES"/>
        </w:rPr>
        <w:t xml:space="preserve"> yang menyatakan bi = 0 dapat ditolak bila nilai t lebih besar dari 2 (dalam nilai absolut). Dengan kata lain kita menerima hipótesis alternatif, yang menyatakan bahwa suatu variabel independen secara individual mempengaruhi variabel dependen.</w:t>
      </w:r>
    </w:p>
    <w:p w:rsidR="00743300" w:rsidRPr="00B76292" w:rsidRDefault="00743300" w:rsidP="001C5843">
      <w:pPr>
        <w:numPr>
          <w:ilvl w:val="1"/>
          <w:numId w:val="32"/>
        </w:numPr>
        <w:tabs>
          <w:tab w:val="clear" w:pos="2880"/>
          <w:tab w:val="num" w:pos="567"/>
        </w:tabs>
        <w:spacing w:after="0" w:line="216" w:lineRule="auto"/>
        <w:ind w:left="567" w:hanging="283"/>
        <w:jc w:val="both"/>
        <w:rPr>
          <w:rFonts w:ascii="Arial" w:hAnsi="Arial" w:cs="Arial"/>
          <w:szCs w:val="20"/>
          <w:lang w:val="de-DE"/>
        </w:rPr>
      </w:pPr>
      <w:r w:rsidRPr="00B76292">
        <w:rPr>
          <w:rFonts w:ascii="Arial" w:hAnsi="Arial" w:cs="Arial"/>
          <w:szCs w:val="20"/>
          <w:lang w:val="de-DE"/>
        </w:rPr>
        <w:t>Membandingkan nilai statistik t dengan titik kritis menurut tabel. Apabila nilai statistik t hasil perhitungan lebih tinggi dibandingkan nilai t tabel, kita menerima hipotesis alternatif yang menyatakan bahwa suatu variabel independen secara individual mempengaruhi variabel dependen.</w:t>
      </w:r>
    </w:p>
    <w:p w:rsidR="00743300" w:rsidRPr="00B76292" w:rsidRDefault="00743300" w:rsidP="001C5843">
      <w:pPr>
        <w:tabs>
          <w:tab w:val="left" w:pos="1134"/>
          <w:tab w:val="left" w:pos="1418"/>
        </w:tabs>
        <w:spacing w:after="0" w:line="216" w:lineRule="auto"/>
        <w:ind w:left="1418" w:hanging="1134"/>
        <w:jc w:val="both"/>
        <w:rPr>
          <w:rFonts w:ascii="Arial" w:hAnsi="Arial" w:cs="Arial"/>
          <w:sz w:val="16"/>
          <w:szCs w:val="20"/>
        </w:rPr>
      </w:pPr>
    </w:p>
    <w:p w:rsidR="00E31316" w:rsidRPr="00B76292" w:rsidRDefault="00E31316" w:rsidP="001C5843">
      <w:pPr>
        <w:pStyle w:val="Default"/>
        <w:spacing w:line="216" w:lineRule="auto"/>
        <w:jc w:val="center"/>
        <w:rPr>
          <w:rFonts w:ascii="Arial" w:hAnsi="Arial" w:cs="Arial"/>
          <w:b/>
          <w:color w:val="auto"/>
          <w:sz w:val="22"/>
          <w:szCs w:val="22"/>
          <w:lang w:val="id-ID"/>
        </w:rPr>
      </w:pPr>
      <w:r w:rsidRPr="00B76292">
        <w:rPr>
          <w:rFonts w:ascii="Arial" w:hAnsi="Arial" w:cs="Arial"/>
          <w:b/>
          <w:color w:val="auto"/>
          <w:szCs w:val="22"/>
          <w:lang w:val="id-ID"/>
        </w:rPr>
        <w:t>HASIL PENELITIAN DAN PEMBAHASAN</w:t>
      </w:r>
    </w:p>
    <w:p w:rsidR="00E31316" w:rsidRPr="00B76292" w:rsidRDefault="00E31316" w:rsidP="001C5843">
      <w:pPr>
        <w:pStyle w:val="Default"/>
        <w:spacing w:line="216" w:lineRule="auto"/>
        <w:jc w:val="center"/>
        <w:rPr>
          <w:rFonts w:ascii="Arial" w:hAnsi="Arial" w:cs="Arial"/>
          <w:b/>
          <w:color w:val="auto"/>
          <w:sz w:val="18"/>
          <w:szCs w:val="22"/>
          <w:lang w:val="id-ID"/>
        </w:rPr>
      </w:pPr>
    </w:p>
    <w:p w:rsidR="00E31316" w:rsidRPr="00B76292" w:rsidRDefault="00E31316" w:rsidP="001C5843">
      <w:pPr>
        <w:pStyle w:val="Default"/>
        <w:spacing w:line="216" w:lineRule="auto"/>
        <w:jc w:val="both"/>
        <w:rPr>
          <w:rFonts w:ascii="Arial" w:hAnsi="Arial" w:cs="Arial"/>
          <w:b/>
          <w:color w:val="auto"/>
          <w:szCs w:val="22"/>
          <w:lang w:val="id-ID"/>
        </w:rPr>
      </w:pPr>
      <w:r w:rsidRPr="00B76292">
        <w:rPr>
          <w:rFonts w:ascii="Arial" w:hAnsi="Arial" w:cs="Arial"/>
          <w:b/>
          <w:color w:val="auto"/>
          <w:szCs w:val="22"/>
          <w:lang w:val="id-ID"/>
        </w:rPr>
        <w:t>Deskripsi Data Penelitian</w:t>
      </w:r>
    </w:p>
    <w:p w:rsidR="00E31316" w:rsidRPr="00B76292" w:rsidRDefault="00E31316" w:rsidP="001C5843">
      <w:pPr>
        <w:pStyle w:val="Default"/>
        <w:spacing w:line="216" w:lineRule="auto"/>
        <w:ind w:firstLine="426"/>
        <w:jc w:val="both"/>
        <w:rPr>
          <w:rFonts w:ascii="Arial" w:hAnsi="Arial" w:cs="Arial"/>
          <w:color w:val="auto"/>
          <w:sz w:val="22"/>
          <w:szCs w:val="22"/>
        </w:rPr>
      </w:pPr>
      <w:r w:rsidRPr="00B76292">
        <w:rPr>
          <w:rFonts w:ascii="Arial" w:hAnsi="Arial" w:cs="Arial"/>
          <w:color w:val="auto"/>
          <w:sz w:val="22"/>
          <w:szCs w:val="22"/>
        </w:rPr>
        <w:t>Berikut disajikan hasil statistik deskriptif tentang variabel-vari</w:t>
      </w:r>
      <w:r w:rsidR="00C95932" w:rsidRPr="00B76292">
        <w:rPr>
          <w:rFonts w:ascii="Arial" w:hAnsi="Arial" w:cs="Arial"/>
          <w:color w:val="auto"/>
          <w:sz w:val="22"/>
          <w:szCs w:val="22"/>
        </w:rPr>
        <w:t>abel penelitian sebagai berikut</w:t>
      </w:r>
      <w:r w:rsidRPr="00B76292">
        <w:rPr>
          <w:rFonts w:ascii="Arial" w:hAnsi="Arial" w:cs="Arial"/>
          <w:color w:val="auto"/>
          <w:sz w:val="22"/>
          <w:szCs w:val="22"/>
        </w:rPr>
        <w:t>:</w:t>
      </w:r>
    </w:p>
    <w:p w:rsidR="00487C95" w:rsidRPr="00B76292" w:rsidRDefault="00487C95" w:rsidP="001C5843">
      <w:pPr>
        <w:pStyle w:val="ListParagraph"/>
        <w:numPr>
          <w:ilvl w:val="0"/>
          <w:numId w:val="11"/>
        </w:numPr>
        <w:spacing w:after="0" w:line="216" w:lineRule="auto"/>
        <w:ind w:left="284" w:hanging="284"/>
        <w:jc w:val="both"/>
        <w:rPr>
          <w:rFonts w:ascii="Arial" w:hAnsi="Arial" w:cs="Arial"/>
          <w:b/>
          <w:szCs w:val="24"/>
        </w:rPr>
      </w:pPr>
      <w:r w:rsidRPr="00B76292">
        <w:rPr>
          <w:rFonts w:ascii="Arial" w:hAnsi="Arial" w:cs="Arial"/>
          <w:b/>
          <w:bCs/>
          <w:szCs w:val="24"/>
        </w:rPr>
        <w:t>Perputaran Persediaan</w:t>
      </w:r>
    </w:p>
    <w:p w:rsidR="00487C95" w:rsidRPr="00B76292" w:rsidRDefault="00487C95" w:rsidP="001C5843">
      <w:pPr>
        <w:pStyle w:val="ListParagraph"/>
        <w:spacing w:after="0" w:line="216" w:lineRule="auto"/>
        <w:ind w:left="284" w:firstLine="425"/>
        <w:jc w:val="both"/>
        <w:rPr>
          <w:rFonts w:ascii="Arial" w:hAnsi="Arial" w:cs="Arial"/>
          <w:szCs w:val="24"/>
        </w:rPr>
      </w:pPr>
      <w:r w:rsidRPr="00B76292">
        <w:rPr>
          <w:rFonts w:ascii="Arial" w:hAnsi="Arial" w:cs="Arial"/>
          <w:szCs w:val="24"/>
        </w:rPr>
        <w:t xml:space="preserve">Variabel perputaran </w:t>
      </w:r>
      <w:r w:rsidRPr="00B76292">
        <w:rPr>
          <w:rFonts w:ascii="Arial" w:hAnsi="Arial" w:cs="Arial"/>
          <w:bCs/>
          <w:szCs w:val="24"/>
        </w:rPr>
        <w:t>persediaan</w:t>
      </w:r>
      <w:r w:rsidRPr="00B76292">
        <w:rPr>
          <w:rFonts w:ascii="Arial" w:hAnsi="Arial" w:cs="Arial"/>
          <w:i/>
          <w:szCs w:val="24"/>
        </w:rPr>
        <w:t xml:space="preserve"> </w:t>
      </w:r>
      <w:r w:rsidRPr="00B76292">
        <w:rPr>
          <w:rFonts w:ascii="Arial" w:hAnsi="Arial" w:cs="Arial"/>
          <w:szCs w:val="24"/>
        </w:rPr>
        <w:t xml:space="preserve">mempunyai nila rata-rata 7,70. Nilai minimumnya adalah 1 dan nilai maksimumnya adalah 35. Sedangkan nilai standar deviasinya adalah 7,370. Hal ini mengindikasikan bahwa variabel perputaran </w:t>
      </w:r>
      <w:r w:rsidRPr="00B76292">
        <w:rPr>
          <w:rFonts w:ascii="Arial" w:hAnsi="Arial" w:cs="Arial"/>
          <w:bCs/>
          <w:szCs w:val="24"/>
        </w:rPr>
        <w:t>persediaan</w:t>
      </w:r>
      <w:r w:rsidRPr="00B76292">
        <w:rPr>
          <w:rFonts w:ascii="Arial" w:hAnsi="Arial" w:cs="Arial"/>
          <w:i/>
          <w:szCs w:val="24"/>
        </w:rPr>
        <w:t xml:space="preserve"> </w:t>
      </w:r>
      <w:r w:rsidRPr="00B76292">
        <w:rPr>
          <w:rFonts w:ascii="Arial" w:hAnsi="Arial" w:cs="Arial"/>
          <w:szCs w:val="24"/>
        </w:rPr>
        <w:t xml:space="preserve">terdistribusi normal, karena nilai standar deviasi variabel perputaran </w:t>
      </w:r>
      <w:r w:rsidRPr="00B76292">
        <w:rPr>
          <w:rFonts w:ascii="Arial" w:hAnsi="Arial" w:cs="Arial"/>
          <w:bCs/>
          <w:szCs w:val="24"/>
        </w:rPr>
        <w:t>persediaan</w:t>
      </w:r>
      <w:r w:rsidRPr="00B76292">
        <w:rPr>
          <w:rFonts w:ascii="Arial" w:hAnsi="Arial" w:cs="Arial"/>
          <w:i/>
          <w:szCs w:val="24"/>
        </w:rPr>
        <w:t xml:space="preserve"> </w:t>
      </w:r>
      <w:r w:rsidRPr="00B76292">
        <w:rPr>
          <w:rFonts w:ascii="Arial" w:hAnsi="Arial" w:cs="Arial"/>
          <w:szCs w:val="24"/>
        </w:rPr>
        <w:t xml:space="preserve"> lebih kecil dari nilai rata-rata variabel perputaran </w:t>
      </w:r>
      <w:r w:rsidRPr="00B76292">
        <w:rPr>
          <w:rFonts w:ascii="Arial" w:hAnsi="Arial" w:cs="Arial"/>
          <w:bCs/>
          <w:szCs w:val="24"/>
        </w:rPr>
        <w:t>persediaan</w:t>
      </w:r>
      <w:r w:rsidRPr="00B76292">
        <w:rPr>
          <w:rFonts w:ascii="Arial" w:hAnsi="Arial" w:cs="Arial"/>
          <w:szCs w:val="24"/>
        </w:rPr>
        <w:t>.</w:t>
      </w:r>
    </w:p>
    <w:p w:rsidR="00487C95" w:rsidRPr="00B76292" w:rsidRDefault="00487C95" w:rsidP="001C5843">
      <w:pPr>
        <w:pStyle w:val="ListParagraph"/>
        <w:numPr>
          <w:ilvl w:val="0"/>
          <w:numId w:val="11"/>
        </w:numPr>
        <w:spacing w:after="0" w:line="216" w:lineRule="auto"/>
        <w:ind w:left="284" w:hanging="284"/>
        <w:jc w:val="both"/>
        <w:rPr>
          <w:rFonts w:ascii="Arial" w:hAnsi="Arial" w:cs="Arial"/>
          <w:b/>
          <w:i/>
          <w:szCs w:val="24"/>
        </w:rPr>
      </w:pPr>
      <w:r w:rsidRPr="00B76292">
        <w:rPr>
          <w:rFonts w:ascii="Arial" w:hAnsi="Arial" w:cs="Arial"/>
          <w:b/>
          <w:szCs w:val="24"/>
        </w:rPr>
        <w:t>Perputaran Kas</w:t>
      </w:r>
    </w:p>
    <w:p w:rsidR="00487C95" w:rsidRPr="00B76292" w:rsidRDefault="00487C95" w:rsidP="001C5843">
      <w:pPr>
        <w:pStyle w:val="ListParagraph"/>
        <w:spacing w:after="0" w:line="216" w:lineRule="auto"/>
        <w:ind w:left="284" w:firstLine="425"/>
        <w:jc w:val="both"/>
        <w:rPr>
          <w:rFonts w:ascii="Arial" w:hAnsi="Arial" w:cs="Arial"/>
          <w:szCs w:val="24"/>
        </w:rPr>
      </w:pPr>
      <w:r w:rsidRPr="00B76292">
        <w:rPr>
          <w:rFonts w:ascii="Arial" w:hAnsi="Arial" w:cs="Arial"/>
          <w:szCs w:val="24"/>
        </w:rPr>
        <w:t xml:space="preserve">Variabel perputaran </w:t>
      </w:r>
      <w:r w:rsidRPr="00B76292">
        <w:rPr>
          <w:rFonts w:ascii="Arial" w:hAnsi="Arial" w:cs="Arial"/>
          <w:bCs/>
          <w:szCs w:val="24"/>
        </w:rPr>
        <w:t>kas</w:t>
      </w:r>
      <w:r w:rsidRPr="00B76292">
        <w:rPr>
          <w:rFonts w:ascii="Arial" w:hAnsi="Arial" w:cs="Arial"/>
          <w:i/>
          <w:szCs w:val="24"/>
        </w:rPr>
        <w:t xml:space="preserve"> </w:t>
      </w:r>
      <w:r w:rsidRPr="00B76292">
        <w:rPr>
          <w:rFonts w:ascii="Arial" w:hAnsi="Arial" w:cs="Arial"/>
          <w:szCs w:val="24"/>
        </w:rPr>
        <w:t xml:space="preserve">mempunyai nila rata-rata 6,10. Nilai minimumnya adalah 1 dan nilai maksimumnya adalah 20. Sedangkan nilai standar deviasinya adalah 4,770. Hal ini mengindikasikan bahwa variabel perputaran </w:t>
      </w:r>
      <w:r w:rsidRPr="00B76292">
        <w:rPr>
          <w:rFonts w:ascii="Arial" w:hAnsi="Arial" w:cs="Arial"/>
          <w:bCs/>
          <w:szCs w:val="24"/>
        </w:rPr>
        <w:t>persediaan</w:t>
      </w:r>
      <w:r w:rsidRPr="00B76292">
        <w:rPr>
          <w:rFonts w:ascii="Arial" w:hAnsi="Arial" w:cs="Arial"/>
          <w:szCs w:val="24"/>
        </w:rPr>
        <w:t xml:space="preserve"> terdistribusi normal, karena nilai standar deviasi variabel perputaran </w:t>
      </w:r>
      <w:r w:rsidRPr="00B76292">
        <w:rPr>
          <w:rFonts w:ascii="Arial" w:hAnsi="Arial" w:cs="Arial"/>
          <w:bCs/>
          <w:szCs w:val="24"/>
        </w:rPr>
        <w:t>kas</w:t>
      </w:r>
      <w:r w:rsidRPr="00B76292">
        <w:rPr>
          <w:rFonts w:ascii="Arial" w:hAnsi="Arial" w:cs="Arial"/>
          <w:i/>
          <w:szCs w:val="24"/>
        </w:rPr>
        <w:t xml:space="preserve"> </w:t>
      </w:r>
      <w:r w:rsidRPr="00B76292">
        <w:rPr>
          <w:rFonts w:ascii="Arial" w:hAnsi="Arial" w:cs="Arial"/>
          <w:szCs w:val="24"/>
        </w:rPr>
        <w:t xml:space="preserve"> lebih kecil dari nilai rata-rata variabel perputaran </w:t>
      </w:r>
      <w:r w:rsidRPr="00B76292">
        <w:rPr>
          <w:rFonts w:ascii="Arial" w:hAnsi="Arial" w:cs="Arial"/>
          <w:bCs/>
          <w:szCs w:val="24"/>
        </w:rPr>
        <w:t>kas</w:t>
      </w:r>
      <w:r w:rsidRPr="00B76292">
        <w:rPr>
          <w:rFonts w:ascii="Arial" w:hAnsi="Arial" w:cs="Arial"/>
          <w:szCs w:val="24"/>
        </w:rPr>
        <w:t>.</w:t>
      </w:r>
    </w:p>
    <w:p w:rsidR="00487C95" w:rsidRPr="00B76292" w:rsidRDefault="00487C95" w:rsidP="001C5843">
      <w:pPr>
        <w:pStyle w:val="ListParagraph"/>
        <w:numPr>
          <w:ilvl w:val="0"/>
          <w:numId w:val="11"/>
        </w:numPr>
        <w:spacing w:after="0" w:line="216" w:lineRule="auto"/>
        <w:ind w:left="284" w:hanging="284"/>
        <w:jc w:val="both"/>
        <w:rPr>
          <w:rFonts w:ascii="Arial" w:hAnsi="Arial" w:cs="Arial"/>
          <w:b/>
          <w:i/>
          <w:szCs w:val="24"/>
        </w:rPr>
      </w:pPr>
      <w:r w:rsidRPr="00B76292">
        <w:rPr>
          <w:rFonts w:ascii="Arial" w:hAnsi="Arial" w:cs="Arial"/>
          <w:b/>
          <w:szCs w:val="24"/>
        </w:rPr>
        <w:lastRenderedPageBreak/>
        <w:t>Perputaran Piutang</w:t>
      </w:r>
    </w:p>
    <w:p w:rsidR="00487C95" w:rsidRPr="00B76292" w:rsidRDefault="00487C95" w:rsidP="001C5843">
      <w:pPr>
        <w:pStyle w:val="ListParagraph"/>
        <w:spacing w:after="0" w:line="216" w:lineRule="auto"/>
        <w:ind w:left="284" w:firstLine="425"/>
        <w:jc w:val="both"/>
        <w:rPr>
          <w:rFonts w:ascii="Arial" w:hAnsi="Arial" w:cs="Arial"/>
          <w:szCs w:val="24"/>
        </w:rPr>
      </w:pPr>
      <w:r w:rsidRPr="00B76292">
        <w:rPr>
          <w:rFonts w:ascii="Arial" w:hAnsi="Arial" w:cs="Arial"/>
          <w:szCs w:val="24"/>
        </w:rPr>
        <w:t xml:space="preserve">Variabel perputaran </w:t>
      </w:r>
      <w:r w:rsidRPr="00B76292">
        <w:rPr>
          <w:rFonts w:ascii="Arial" w:hAnsi="Arial" w:cs="Arial"/>
          <w:bCs/>
          <w:szCs w:val="24"/>
        </w:rPr>
        <w:t>piutang</w:t>
      </w:r>
      <w:r w:rsidRPr="00B76292">
        <w:rPr>
          <w:rFonts w:ascii="Arial" w:hAnsi="Arial" w:cs="Arial"/>
          <w:i/>
          <w:szCs w:val="24"/>
        </w:rPr>
        <w:t xml:space="preserve"> </w:t>
      </w:r>
      <w:r w:rsidRPr="00B76292">
        <w:rPr>
          <w:rFonts w:ascii="Arial" w:hAnsi="Arial" w:cs="Arial"/>
          <w:szCs w:val="24"/>
        </w:rPr>
        <w:t xml:space="preserve">mempunyai nila rata-rata 3,08. Nilai minimumnya adalah 0 dan nilai maksimumnya adalah 12. Sedangkan nilai standar deviasinya adalah 2,292. Hal ini mengindikasikan bahwa variabel perputaran </w:t>
      </w:r>
      <w:r w:rsidRPr="00B76292">
        <w:rPr>
          <w:rFonts w:ascii="Arial" w:hAnsi="Arial" w:cs="Arial"/>
          <w:bCs/>
          <w:szCs w:val="24"/>
        </w:rPr>
        <w:t>piutang</w:t>
      </w:r>
      <w:r w:rsidRPr="00B76292">
        <w:rPr>
          <w:rFonts w:ascii="Arial" w:hAnsi="Arial" w:cs="Arial"/>
          <w:szCs w:val="24"/>
        </w:rPr>
        <w:t xml:space="preserve"> terdistribusi normal, karena nilai standar deviasi variabel perputaran </w:t>
      </w:r>
      <w:r w:rsidRPr="00B76292">
        <w:rPr>
          <w:rFonts w:ascii="Arial" w:hAnsi="Arial" w:cs="Arial"/>
          <w:bCs/>
          <w:szCs w:val="24"/>
        </w:rPr>
        <w:t>piutang</w:t>
      </w:r>
      <w:r w:rsidRPr="00B76292">
        <w:rPr>
          <w:rFonts w:ascii="Arial" w:hAnsi="Arial" w:cs="Arial"/>
          <w:i/>
          <w:szCs w:val="24"/>
        </w:rPr>
        <w:t xml:space="preserve"> </w:t>
      </w:r>
      <w:r w:rsidRPr="00B76292">
        <w:rPr>
          <w:rFonts w:ascii="Arial" w:hAnsi="Arial" w:cs="Arial"/>
          <w:szCs w:val="24"/>
        </w:rPr>
        <w:t xml:space="preserve"> lebih kecil dari nilai rata-rata variabel perputaran </w:t>
      </w:r>
      <w:r w:rsidRPr="00B76292">
        <w:rPr>
          <w:rFonts w:ascii="Arial" w:hAnsi="Arial" w:cs="Arial"/>
          <w:bCs/>
          <w:szCs w:val="24"/>
        </w:rPr>
        <w:t>piutang</w:t>
      </w:r>
      <w:r w:rsidRPr="00B76292">
        <w:rPr>
          <w:rFonts w:ascii="Arial" w:hAnsi="Arial" w:cs="Arial"/>
          <w:szCs w:val="24"/>
        </w:rPr>
        <w:t>.</w:t>
      </w:r>
    </w:p>
    <w:p w:rsidR="00487C95" w:rsidRPr="00B76292" w:rsidRDefault="00487C95" w:rsidP="001C5843">
      <w:pPr>
        <w:pStyle w:val="ListParagraph"/>
        <w:numPr>
          <w:ilvl w:val="0"/>
          <w:numId w:val="11"/>
        </w:numPr>
        <w:spacing w:after="0" w:line="216" w:lineRule="auto"/>
        <w:ind w:left="284" w:hanging="284"/>
        <w:jc w:val="both"/>
        <w:rPr>
          <w:rFonts w:ascii="Arial" w:hAnsi="Arial" w:cs="Arial"/>
          <w:b/>
          <w:i/>
          <w:szCs w:val="24"/>
        </w:rPr>
      </w:pPr>
      <w:r w:rsidRPr="00B76292">
        <w:rPr>
          <w:rFonts w:ascii="Arial" w:hAnsi="Arial" w:cs="Arial"/>
          <w:b/>
          <w:i/>
          <w:szCs w:val="24"/>
        </w:rPr>
        <w:t xml:space="preserve">Current Ratio </w:t>
      </w:r>
    </w:p>
    <w:p w:rsidR="00487C95" w:rsidRPr="00B76292" w:rsidRDefault="00487C95" w:rsidP="001C5843">
      <w:pPr>
        <w:pStyle w:val="ListParagraph"/>
        <w:spacing w:after="0" w:line="216" w:lineRule="auto"/>
        <w:ind w:left="284" w:firstLine="425"/>
        <w:jc w:val="both"/>
        <w:rPr>
          <w:rFonts w:ascii="Arial" w:hAnsi="Arial" w:cs="Arial"/>
          <w:szCs w:val="24"/>
        </w:rPr>
      </w:pPr>
      <w:r w:rsidRPr="00B76292">
        <w:rPr>
          <w:rFonts w:ascii="Arial" w:hAnsi="Arial" w:cs="Arial"/>
          <w:szCs w:val="24"/>
        </w:rPr>
        <w:t xml:space="preserve">Variabel </w:t>
      </w:r>
      <w:r w:rsidRPr="00B76292">
        <w:rPr>
          <w:rFonts w:ascii="Arial" w:hAnsi="Arial" w:cs="Arial"/>
          <w:i/>
          <w:szCs w:val="24"/>
        </w:rPr>
        <w:t xml:space="preserve">Current Ratio </w:t>
      </w:r>
      <w:r w:rsidRPr="00B76292">
        <w:rPr>
          <w:rFonts w:ascii="Arial" w:hAnsi="Arial" w:cs="Arial"/>
          <w:szCs w:val="24"/>
        </w:rPr>
        <w:t xml:space="preserve">mempunyai nila rata-rata 2,21. Nilai minimumnya adalah 1 dan nilai maksimumnya adalah 11. Sedangkan nilai standar deviasinya adalah 1,485. Hal ini mengindikasikan bahwa variabel </w:t>
      </w:r>
      <w:r w:rsidRPr="00B76292">
        <w:rPr>
          <w:rFonts w:ascii="Arial" w:hAnsi="Arial" w:cs="Arial"/>
          <w:i/>
          <w:szCs w:val="24"/>
        </w:rPr>
        <w:t>Current Ratio</w:t>
      </w:r>
      <w:r w:rsidRPr="00B76292">
        <w:rPr>
          <w:rFonts w:ascii="Arial" w:hAnsi="Arial" w:cs="Arial"/>
          <w:szCs w:val="24"/>
        </w:rPr>
        <w:t xml:space="preserve"> terdistribusi normal, karena nilai standar deviasi variabel </w:t>
      </w:r>
      <w:r w:rsidRPr="00B76292">
        <w:rPr>
          <w:rFonts w:ascii="Arial" w:hAnsi="Arial" w:cs="Arial"/>
          <w:i/>
          <w:szCs w:val="24"/>
        </w:rPr>
        <w:t>Current Ratio</w:t>
      </w:r>
      <w:r w:rsidRPr="00B76292">
        <w:rPr>
          <w:rFonts w:ascii="Arial" w:hAnsi="Arial" w:cs="Arial"/>
          <w:szCs w:val="24"/>
        </w:rPr>
        <w:t xml:space="preserve"> lebih kecil dari nilai rata-rata variabel </w:t>
      </w:r>
      <w:r w:rsidRPr="00B76292">
        <w:rPr>
          <w:rFonts w:ascii="Arial" w:hAnsi="Arial" w:cs="Arial"/>
          <w:i/>
          <w:szCs w:val="24"/>
        </w:rPr>
        <w:t>Current Ratio</w:t>
      </w:r>
      <w:r w:rsidRPr="00B76292">
        <w:rPr>
          <w:rFonts w:ascii="Arial" w:hAnsi="Arial" w:cs="Arial"/>
          <w:szCs w:val="24"/>
        </w:rPr>
        <w:t>.</w:t>
      </w:r>
    </w:p>
    <w:p w:rsidR="00487C95" w:rsidRPr="00B76292" w:rsidRDefault="00487C95" w:rsidP="001C5843">
      <w:pPr>
        <w:pStyle w:val="ListParagraph"/>
        <w:numPr>
          <w:ilvl w:val="0"/>
          <w:numId w:val="11"/>
        </w:numPr>
        <w:spacing w:after="0" w:line="216" w:lineRule="auto"/>
        <w:ind w:left="284" w:hanging="284"/>
        <w:jc w:val="both"/>
        <w:rPr>
          <w:rFonts w:ascii="Arial" w:hAnsi="Arial" w:cs="Arial"/>
          <w:b/>
          <w:i/>
          <w:szCs w:val="24"/>
        </w:rPr>
      </w:pPr>
      <w:r w:rsidRPr="00B76292">
        <w:rPr>
          <w:rFonts w:ascii="Arial" w:hAnsi="Arial" w:cs="Arial"/>
          <w:b/>
          <w:i/>
          <w:szCs w:val="24"/>
        </w:rPr>
        <w:t xml:space="preserve">Quick Ratio </w:t>
      </w:r>
    </w:p>
    <w:p w:rsidR="00487C95" w:rsidRPr="00B76292" w:rsidRDefault="00487C95" w:rsidP="001C5843">
      <w:pPr>
        <w:pStyle w:val="ListParagraph"/>
        <w:spacing w:after="0" w:line="216" w:lineRule="auto"/>
        <w:ind w:left="284" w:firstLine="425"/>
        <w:jc w:val="both"/>
        <w:rPr>
          <w:rFonts w:ascii="Arial" w:hAnsi="Arial" w:cs="Arial"/>
          <w:szCs w:val="24"/>
        </w:rPr>
      </w:pPr>
      <w:r w:rsidRPr="00B76292">
        <w:rPr>
          <w:rFonts w:ascii="Arial" w:hAnsi="Arial" w:cs="Arial"/>
          <w:szCs w:val="24"/>
        </w:rPr>
        <w:t xml:space="preserve">Variabel </w:t>
      </w:r>
      <w:r w:rsidRPr="00B76292">
        <w:rPr>
          <w:rFonts w:ascii="Arial" w:hAnsi="Arial" w:cs="Arial"/>
          <w:i/>
          <w:szCs w:val="24"/>
        </w:rPr>
        <w:t xml:space="preserve">Quick Ratio </w:t>
      </w:r>
      <w:r w:rsidRPr="00B76292">
        <w:rPr>
          <w:rFonts w:ascii="Arial" w:hAnsi="Arial" w:cs="Arial"/>
          <w:szCs w:val="24"/>
        </w:rPr>
        <w:t xml:space="preserve">mempunyai nila rata-rata 1,59. Nilai minimumnya adalah 0 dan nilai maksimumnya adalah 10. Sedangkan nilai standar deviasinya adalah 1,442. Hal ini mengindikasikan bahwa variabel </w:t>
      </w:r>
      <w:r w:rsidRPr="00B76292">
        <w:rPr>
          <w:rFonts w:ascii="Arial" w:hAnsi="Arial" w:cs="Arial"/>
          <w:i/>
          <w:szCs w:val="24"/>
        </w:rPr>
        <w:t>Quick Ratio</w:t>
      </w:r>
      <w:r w:rsidRPr="00B76292">
        <w:rPr>
          <w:rFonts w:ascii="Arial" w:hAnsi="Arial" w:cs="Arial"/>
          <w:szCs w:val="24"/>
        </w:rPr>
        <w:t xml:space="preserve"> terdistribusi normal, karena nilai standar deviasi variabel </w:t>
      </w:r>
      <w:r w:rsidRPr="00B76292">
        <w:rPr>
          <w:rFonts w:ascii="Arial" w:hAnsi="Arial" w:cs="Arial"/>
          <w:i/>
          <w:szCs w:val="24"/>
        </w:rPr>
        <w:t>Quick Ratio</w:t>
      </w:r>
      <w:r w:rsidRPr="00B76292">
        <w:rPr>
          <w:rFonts w:ascii="Arial" w:hAnsi="Arial" w:cs="Arial"/>
          <w:szCs w:val="24"/>
        </w:rPr>
        <w:t xml:space="preserve"> lebih kecil dari nilai rata-rata variabel </w:t>
      </w:r>
      <w:r w:rsidRPr="00B76292">
        <w:rPr>
          <w:rFonts w:ascii="Arial" w:hAnsi="Arial" w:cs="Arial"/>
          <w:i/>
          <w:szCs w:val="24"/>
        </w:rPr>
        <w:t>Quick Ratio</w:t>
      </w:r>
      <w:r w:rsidRPr="00B76292">
        <w:rPr>
          <w:rFonts w:ascii="Arial" w:hAnsi="Arial" w:cs="Arial"/>
          <w:szCs w:val="24"/>
        </w:rPr>
        <w:t>.</w:t>
      </w:r>
    </w:p>
    <w:p w:rsidR="00487C95" w:rsidRPr="00B76292" w:rsidRDefault="00487C95" w:rsidP="001C5843">
      <w:pPr>
        <w:pStyle w:val="ListParagraph"/>
        <w:numPr>
          <w:ilvl w:val="0"/>
          <w:numId w:val="11"/>
        </w:numPr>
        <w:spacing w:after="0" w:line="216" w:lineRule="auto"/>
        <w:ind w:left="284" w:hanging="284"/>
        <w:jc w:val="both"/>
        <w:rPr>
          <w:rFonts w:ascii="Arial" w:hAnsi="Arial" w:cs="Arial"/>
          <w:b/>
          <w:i/>
          <w:szCs w:val="24"/>
        </w:rPr>
      </w:pPr>
      <w:r w:rsidRPr="00B76292">
        <w:rPr>
          <w:rFonts w:ascii="Arial" w:hAnsi="Arial" w:cs="Arial"/>
          <w:b/>
          <w:i/>
          <w:szCs w:val="24"/>
        </w:rPr>
        <w:t xml:space="preserve">Cash Ratio </w:t>
      </w:r>
    </w:p>
    <w:p w:rsidR="00E31316" w:rsidRPr="00B76292" w:rsidRDefault="00487C95" w:rsidP="001C5843">
      <w:pPr>
        <w:pStyle w:val="Default"/>
        <w:spacing w:line="216" w:lineRule="auto"/>
        <w:ind w:left="284" w:firstLine="426"/>
        <w:jc w:val="both"/>
        <w:rPr>
          <w:rFonts w:ascii="Arial" w:hAnsi="Arial" w:cs="Arial"/>
          <w:sz w:val="22"/>
          <w:lang w:val="id-ID"/>
        </w:rPr>
      </w:pPr>
      <w:r w:rsidRPr="00B76292">
        <w:rPr>
          <w:rFonts w:ascii="Arial" w:hAnsi="Arial" w:cs="Arial"/>
          <w:sz w:val="22"/>
        </w:rPr>
        <w:t xml:space="preserve">Variabel </w:t>
      </w:r>
      <w:r w:rsidRPr="00B76292">
        <w:rPr>
          <w:rFonts w:ascii="Arial" w:hAnsi="Arial" w:cs="Arial"/>
          <w:i/>
          <w:sz w:val="22"/>
          <w:lang w:val="id-ID"/>
        </w:rPr>
        <w:t>Cash Ratio</w:t>
      </w:r>
      <w:r w:rsidRPr="00B76292">
        <w:rPr>
          <w:rFonts w:ascii="Arial" w:hAnsi="Arial" w:cs="Arial"/>
          <w:i/>
          <w:sz w:val="22"/>
        </w:rPr>
        <w:t xml:space="preserve"> </w:t>
      </w:r>
      <w:r w:rsidRPr="00B76292">
        <w:rPr>
          <w:rFonts w:ascii="Arial" w:hAnsi="Arial" w:cs="Arial"/>
          <w:sz w:val="22"/>
        </w:rPr>
        <w:t xml:space="preserve">mempunyai nila rata-rata </w:t>
      </w:r>
      <w:r w:rsidRPr="00B76292">
        <w:rPr>
          <w:rFonts w:ascii="Arial" w:hAnsi="Arial" w:cs="Arial"/>
          <w:sz w:val="22"/>
          <w:lang w:val="id-ID"/>
        </w:rPr>
        <w:t>1</w:t>
      </w:r>
      <w:proofErr w:type="gramStart"/>
      <w:r w:rsidRPr="00B76292">
        <w:rPr>
          <w:rFonts w:ascii="Arial" w:hAnsi="Arial" w:cs="Arial"/>
          <w:sz w:val="22"/>
          <w:lang w:val="id-ID"/>
        </w:rPr>
        <w:t>,14</w:t>
      </w:r>
      <w:proofErr w:type="gramEnd"/>
      <w:r w:rsidRPr="00B76292">
        <w:rPr>
          <w:rFonts w:ascii="Arial" w:hAnsi="Arial" w:cs="Arial"/>
          <w:sz w:val="22"/>
        </w:rPr>
        <w:t>.</w:t>
      </w:r>
      <w:r w:rsidRPr="00B76292">
        <w:rPr>
          <w:rFonts w:ascii="Arial" w:hAnsi="Arial" w:cs="Arial"/>
          <w:sz w:val="22"/>
          <w:lang w:val="id-ID"/>
        </w:rPr>
        <w:t xml:space="preserve"> </w:t>
      </w:r>
      <w:proofErr w:type="gramStart"/>
      <w:r w:rsidRPr="00B76292">
        <w:rPr>
          <w:rFonts w:ascii="Arial" w:hAnsi="Arial" w:cs="Arial"/>
          <w:sz w:val="22"/>
        </w:rPr>
        <w:t xml:space="preserve">Nilai </w:t>
      </w:r>
      <w:r w:rsidRPr="00B76292">
        <w:rPr>
          <w:rFonts w:ascii="Arial" w:hAnsi="Arial" w:cs="Arial"/>
          <w:sz w:val="22"/>
          <w:lang w:val="id-ID"/>
        </w:rPr>
        <w:t>minimumnya</w:t>
      </w:r>
      <w:r w:rsidRPr="00B76292">
        <w:rPr>
          <w:rFonts w:ascii="Arial" w:hAnsi="Arial" w:cs="Arial"/>
          <w:sz w:val="22"/>
        </w:rPr>
        <w:t xml:space="preserve"> adalah </w:t>
      </w:r>
      <w:r w:rsidRPr="00B76292">
        <w:rPr>
          <w:rFonts w:ascii="Arial" w:hAnsi="Arial" w:cs="Arial"/>
          <w:sz w:val="22"/>
          <w:lang w:val="id-ID"/>
        </w:rPr>
        <w:t>0</w:t>
      </w:r>
      <w:r w:rsidRPr="00B76292">
        <w:rPr>
          <w:rFonts w:ascii="Arial" w:hAnsi="Arial" w:cs="Arial"/>
          <w:sz w:val="22"/>
        </w:rPr>
        <w:t xml:space="preserve"> dan nilai maksi</w:t>
      </w:r>
      <w:r w:rsidRPr="00B76292">
        <w:rPr>
          <w:rFonts w:ascii="Arial" w:hAnsi="Arial" w:cs="Arial"/>
          <w:sz w:val="22"/>
          <w:lang w:val="id-ID"/>
        </w:rPr>
        <w:t xml:space="preserve">mumnya </w:t>
      </w:r>
      <w:r w:rsidRPr="00B76292">
        <w:rPr>
          <w:rFonts w:ascii="Arial" w:hAnsi="Arial" w:cs="Arial"/>
          <w:sz w:val="22"/>
        </w:rPr>
        <w:t xml:space="preserve">adalah </w:t>
      </w:r>
      <w:r w:rsidRPr="00B76292">
        <w:rPr>
          <w:rFonts w:ascii="Arial" w:hAnsi="Arial" w:cs="Arial"/>
          <w:sz w:val="22"/>
          <w:lang w:val="id-ID"/>
        </w:rPr>
        <w:t>6.</w:t>
      </w:r>
      <w:proofErr w:type="gramEnd"/>
      <w:r w:rsidRPr="00B76292">
        <w:rPr>
          <w:rFonts w:ascii="Arial" w:hAnsi="Arial" w:cs="Arial"/>
          <w:sz w:val="22"/>
          <w:lang w:val="id-ID"/>
        </w:rPr>
        <w:t xml:space="preserve"> </w:t>
      </w:r>
      <w:proofErr w:type="gramStart"/>
      <w:r w:rsidRPr="00B76292">
        <w:rPr>
          <w:rFonts w:ascii="Arial" w:hAnsi="Arial" w:cs="Arial"/>
          <w:sz w:val="22"/>
        </w:rPr>
        <w:t>Sedangkan nilai standar deviasi</w:t>
      </w:r>
      <w:r w:rsidRPr="00B76292">
        <w:rPr>
          <w:rFonts w:ascii="Arial" w:hAnsi="Arial" w:cs="Arial"/>
          <w:sz w:val="22"/>
          <w:lang w:val="id-ID"/>
        </w:rPr>
        <w:t>nya</w:t>
      </w:r>
      <w:r w:rsidRPr="00B76292">
        <w:rPr>
          <w:rFonts w:ascii="Arial" w:hAnsi="Arial" w:cs="Arial"/>
          <w:sz w:val="22"/>
        </w:rPr>
        <w:t xml:space="preserve"> adalah </w:t>
      </w:r>
      <w:r w:rsidRPr="00B76292">
        <w:rPr>
          <w:rFonts w:ascii="Arial" w:hAnsi="Arial" w:cs="Arial"/>
          <w:sz w:val="22"/>
          <w:lang w:val="id-ID"/>
        </w:rPr>
        <w:t>1,123</w:t>
      </w:r>
      <w:r w:rsidRPr="00B76292">
        <w:rPr>
          <w:rFonts w:ascii="Arial" w:hAnsi="Arial" w:cs="Arial"/>
          <w:sz w:val="22"/>
        </w:rPr>
        <w:t>.</w:t>
      </w:r>
      <w:proofErr w:type="gramEnd"/>
      <w:r w:rsidRPr="00B76292">
        <w:rPr>
          <w:rFonts w:ascii="Arial" w:hAnsi="Arial" w:cs="Arial"/>
          <w:sz w:val="22"/>
        </w:rPr>
        <w:t xml:space="preserve"> </w:t>
      </w:r>
      <w:r w:rsidRPr="00B76292">
        <w:rPr>
          <w:rFonts w:ascii="Arial" w:hAnsi="Arial" w:cs="Arial"/>
          <w:sz w:val="22"/>
          <w:lang w:val="id-ID"/>
        </w:rPr>
        <w:t xml:space="preserve">Hal ini mengindikasikan bahwa variabel </w:t>
      </w:r>
      <w:r w:rsidRPr="00B76292">
        <w:rPr>
          <w:rFonts w:ascii="Arial" w:hAnsi="Arial" w:cs="Arial"/>
          <w:i/>
          <w:sz w:val="22"/>
          <w:lang w:val="id-ID"/>
        </w:rPr>
        <w:t>Cash Ratio</w:t>
      </w:r>
      <w:r w:rsidRPr="00B76292">
        <w:rPr>
          <w:rFonts w:ascii="Arial" w:hAnsi="Arial" w:cs="Arial"/>
          <w:sz w:val="22"/>
          <w:lang w:val="id-ID"/>
        </w:rPr>
        <w:t xml:space="preserve"> terdistribusi normal, karena nilai standar deviasi variabel </w:t>
      </w:r>
      <w:r w:rsidRPr="00B76292">
        <w:rPr>
          <w:rFonts w:ascii="Arial" w:hAnsi="Arial" w:cs="Arial"/>
          <w:i/>
          <w:sz w:val="22"/>
          <w:lang w:val="id-ID"/>
        </w:rPr>
        <w:t>Cash Ratio</w:t>
      </w:r>
      <w:r w:rsidRPr="00B76292">
        <w:rPr>
          <w:rFonts w:ascii="Arial" w:hAnsi="Arial" w:cs="Arial"/>
          <w:sz w:val="22"/>
          <w:lang w:val="id-ID"/>
        </w:rPr>
        <w:t xml:space="preserve"> lebih kecil dari nilai rata-rata variabel </w:t>
      </w:r>
      <w:r w:rsidRPr="00B76292">
        <w:rPr>
          <w:rFonts w:ascii="Arial" w:hAnsi="Arial" w:cs="Arial"/>
          <w:i/>
          <w:sz w:val="22"/>
          <w:lang w:val="id-ID"/>
        </w:rPr>
        <w:t>Cash Ratio</w:t>
      </w:r>
      <w:r w:rsidRPr="00B76292">
        <w:rPr>
          <w:rFonts w:ascii="Arial" w:hAnsi="Arial" w:cs="Arial"/>
          <w:sz w:val="22"/>
          <w:lang w:val="id-ID"/>
        </w:rPr>
        <w:t>.</w:t>
      </w:r>
    </w:p>
    <w:p w:rsidR="00D463D8" w:rsidRPr="00B76292" w:rsidRDefault="00D463D8" w:rsidP="00A8040F">
      <w:pPr>
        <w:pStyle w:val="Default"/>
        <w:ind w:left="284" w:firstLine="426"/>
        <w:jc w:val="both"/>
        <w:rPr>
          <w:rFonts w:ascii="Arial" w:hAnsi="Arial" w:cs="Arial"/>
          <w:color w:val="auto"/>
          <w:sz w:val="20"/>
          <w:szCs w:val="22"/>
          <w:lang w:val="id-ID"/>
        </w:rPr>
        <w:sectPr w:rsidR="00D463D8" w:rsidRPr="00B76292" w:rsidSect="00EF3CE0">
          <w:type w:val="continuous"/>
          <w:pgSz w:w="11906" w:h="16838" w:code="9"/>
          <w:pgMar w:top="1134" w:right="1134" w:bottom="1134" w:left="1134" w:header="720" w:footer="720" w:gutter="0"/>
          <w:cols w:num="2" w:space="397"/>
          <w:docGrid w:linePitch="360"/>
        </w:sectPr>
      </w:pPr>
    </w:p>
    <w:p w:rsidR="00D463D8" w:rsidRPr="00B76292" w:rsidRDefault="00D463D8" w:rsidP="00D463D8">
      <w:pPr>
        <w:pStyle w:val="Default"/>
        <w:ind w:left="284" w:firstLine="426"/>
        <w:jc w:val="both"/>
        <w:rPr>
          <w:rFonts w:ascii="Arial" w:hAnsi="Arial" w:cs="Arial"/>
          <w:color w:val="auto"/>
          <w:sz w:val="20"/>
          <w:szCs w:val="22"/>
          <w:lang w:val="id-ID"/>
        </w:rPr>
      </w:pPr>
    </w:p>
    <w:p w:rsidR="00D463D8" w:rsidRPr="00B76292" w:rsidRDefault="00D463D8" w:rsidP="00D463D8">
      <w:pPr>
        <w:pStyle w:val="ListParagraph"/>
        <w:spacing w:after="0" w:line="240" w:lineRule="auto"/>
        <w:ind w:left="709"/>
        <w:jc w:val="center"/>
        <w:rPr>
          <w:rFonts w:ascii="Arial" w:hAnsi="Arial" w:cs="Arial"/>
          <w:szCs w:val="24"/>
        </w:rPr>
      </w:pPr>
      <w:r w:rsidRPr="00B76292">
        <w:rPr>
          <w:rFonts w:ascii="Arial" w:hAnsi="Arial" w:cs="Arial"/>
          <w:b/>
          <w:bCs/>
          <w:szCs w:val="24"/>
        </w:rPr>
        <w:t>Tabel 4.1 Hasil Statistik Deskriptif</w:t>
      </w:r>
    </w:p>
    <w:tbl>
      <w:tblPr>
        <w:tblW w:w="7049"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1029"/>
        <w:gridCol w:w="1077"/>
        <w:gridCol w:w="1107"/>
        <w:gridCol w:w="1030"/>
        <w:gridCol w:w="1445"/>
      </w:tblGrid>
      <w:tr w:rsidR="00D463D8" w:rsidRPr="00B76292" w:rsidTr="00D463D8">
        <w:trPr>
          <w:cantSplit/>
          <w:trHeight w:val="454"/>
          <w:tblHeader/>
          <w:jc w:val="center"/>
        </w:trPr>
        <w:tc>
          <w:tcPr>
            <w:tcW w:w="1361" w:type="dxa"/>
            <w:shd w:val="clear" w:color="auto" w:fill="FFFFFF"/>
            <w:vAlign w:val="center"/>
          </w:tcPr>
          <w:p w:rsidR="00D463D8" w:rsidRPr="00B76292" w:rsidRDefault="00D463D8" w:rsidP="008C1AC2">
            <w:pPr>
              <w:autoSpaceDE w:val="0"/>
              <w:autoSpaceDN w:val="0"/>
              <w:adjustRightInd w:val="0"/>
              <w:spacing w:after="0" w:line="240" w:lineRule="auto"/>
              <w:jc w:val="center"/>
              <w:rPr>
                <w:rFonts w:ascii="Arial" w:hAnsi="Arial" w:cs="Arial"/>
                <w:b/>
                <w:sz w:val="20"/>
                <w:szCs w:val="20"/>
              </w:rPr>
            </w:pPr>
            <w:r w:rsidRPr="00B76292">
              <w:rPr>
                <w:rFonts w:ascii="Arial" w:hAnsi="Arial" w:cs="Arial"/>
                <w:b/>
                <w:sz w:val="20"/>
                <w:szCs w:val="20"/>
              </w:rPr>
              <w:t>Variabel</w:t>
            </w:r>
          </w:p>
        </w:tc>
        <w:tc>
          <w:tcPr>
            <w:tcW w:w="1029"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N</w:t>
            </w:r>
          </w:p>
        </w:tc>
        <w:tc>
          <w:tcPr>
            <w:tcW w:w="107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Minimum</w:t>
            </w:r>
          </w:p>
        </w:tc>
        <w:tc>
          <w:tcPr>
            <w:tcW w:w="110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Maximum</w:t>
            </w:r>
          </w:p>
        </w:tc>
        <w:tc>
          <w:tcPr>
            <w:tcW w:w="1030"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Mean</w:t>
            </w:r>
          </w:p>
        </w:tc>
        <w:tc>
          <w:tcPr>
            <w:tcW w:w="1445"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Std. Deviation</w:t>
            </w:r>
          </w:p>
        </w:tc>
      </w:tr>
      <w:tr w:rsidR="00D463D8" w:rsidRPr="00B76292" w:rsidTr="00D463D8">
        <w:trPr>
          <w:cantSplit/>
          <w:jc w:val="center"/>
        </w:trPr>
        <w:tc>
          <w:tcPr>
            <w:tcW w:w="1361"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X</w:t>
            </w:r>
            <w:r w:rsidRPr="00B76292">
              <w:rPr>
                <w:rFonts w:ascii="Arial" w:hAnsi="Arial" w:cs="Arial"/>
                <w:sz w:val="20"/>
                <w:szCs w:val="20"/>
                <w:vertAlign w:val="subscript"/>
              </w:rPr>
              <w:t>1</w:t>
            </w:r>
          </w:p>
        </w:tc>
        <w:tc>
          <w:tcPr>
            <w:tcW w:w="1029"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68</w:t>
            </w:r>
          </w:p>
        </w:tc>
        <w:tc>
          <w:tcPr>
            <w:tcW w:w="107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w:t>
            </w:r>
          </w:p>
        </w:tc>
        <w:tc>
          <w:tcPr>
            <w:tcW w:w="110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35</w:t>
            </w:r>
          </w:p>
        </w:tc>
        <w:tc>
          <w:tcPr>
            <w:tcW w:w="1030"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7,70</w:t>
            </w:r>
          </w:p>
        </w:tc>
        <w:tc>
          <w:tcPr>
            <w:tcW w:w="1445"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7,370</w:t>
            </w:r>
          </w:p>
        </w:tc>
      </w:tr>
      <w:tr w:rsidR="00D463D8" w:rsidRPr="00B76292" w:rsidTr="00D463D8">
        <w:trPr>
          <w:cantSplit/>
          <w:jc w:val="center"/>
        </w:trPr>
        <w:tc>
          <w:tcPr>
            <w:tcW w:w="1361"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X</w:t>
            </w:r>
            <w:r w:rsidRPr="00B76292">
              <w:rPr>
                <w:rFonts w:ascii="Arial" w:hAnsi="Arial" w:cs="Arial"/>
                <w:sz w:val="20"/>
                <w:szCs w:val="20"/>
                <w:vertAlign w:val="subscript"/>
              </w:rPr>
              <w:t>2</w:t>
            </w:r>
          </w:p>
        </w:tc>
        <w:tc>
          <w:tcPr>
            <w:tcW w:w="1029"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68</w:t>
            </w:r>
          </w:p>
        </w:tc>
        <w:tc>
          <w:tcPr>
            <w:tcW w:w="107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w:t>
            </w:r>
          </w:p>
        </w:tc>
        <w:tc>
          <w:tcPr>
            <w:tcW w:w="110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20</w:t>
            </w:r>
          </w:p>
        </w:tc>
        <w:tc>
          <w:tcPr>
            <w:tcW w:w="1030"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6,10</w:t>
            </w:r>
          </w:p>
        </w:tc>
        <w:tc>
          <w:tcPr>
            <w:tcW w:w="1445"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4,770</w:t>
            </w:r>
          </w:p>
        </w:tc>
      </w:tr>
      <w:tr w:rsidR="00D463D8" w:rsidRPr="00B76292" w:rsidTr="00D463D8">
        <w:trPr>
          <w:cantSplit/>
          <w:jc w:val="center"/>
        </w:trPr>
        <w:tc>
          <w:tcPr>
            <w:tcW w:w="1361"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X</w:t>
            </w:r>
            <w:r w:rsidRPr="00B76292">
              <w:rPr>
                <w:rFonts w:ascii="Arial" w:hAnsi="Arial" w:cs="Arial"/>
                <w:sz w:val="20"/>
                <w:szCs w:val="20"/>
                <w:vertAlign w:val="subscript"/>
              </w:rPr>
              <w:t>3</w:t>
            </w:r>
          </w:p>
        </w:tc>
        <w:tc>
          <w:tcPr>
            <w:tcW w:w="1029"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68</w:t>
            </w:r>
          </w:p>
        </w:tc>
        <w:tc>
          <w:tcPr>
            <w:tcW w:w="107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0</w:t>
            </w:r>
          </w:p>
        </w:tc>
        <w:tc>
          <w:tcPr>
            <w:tcW w:w="110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12</w:t>
            </w:r>
          </w:p>
        </w:tc>
        <w:tc>
          <w:tcPr>
            <w:tcW w:w="1030"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3,08</w:t>
            </w:r>
          </w:p>
        </w:tc>
        <w:tc>
          <w:tcPr>
            <w:tcW w:w="1445"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2,292</w:t>
            </w:r>
          </w:p>
        </w:tc>
      </w:tr>
      <w:tr w:rsidR="00D463D8" w:rsidRPr="00B76292" w:rsidTr="00D463D8">
        <w:trPr>
          <w:cantSplit/>
          <w:jc w:val="center"/>
        </w:trPr>
        <w:tc>
          <w:tcPr>
            <w:tcW w:w="1361"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Y</w:t>
            </w:r>
            <w:r w:rsidRPr="00B76292">
              <w:rPr>
                <w:rFonts w:ascii="Arial" w:hAnsi="Arial" w:cs="Arial"/>
                <w:sz w:val="20"/>
                <w:szCs w:val="20"/>
                <w:vertAlign w:val="subscript"/>
              </w:rPr>
              <w:t>1</w:t>
            </w:r>
          </w:p>
        </w:tc>
        <w:tc>
          <w:tcPr>
            <w:tcW w:w="1029"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68</w:t>
            </w:r>
          </w:p>
        </w:tc>
        <w:tc>
          <w:tcPr>
            <w:tcW w:w="107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w:t>
            </w:r>
          </w:p>
        </w:tc>
        <w:tc>
          <w:tcPr>
            <w:tcW w:w="110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11</w:t>
            </w:r>
          </w:p>
        </w:tc>
        <w:tc>
          <w:tcPr>
            <w:tcW w:w="1030"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2,21</w:t>
            </w:r>
          </w:p>
        </w:tc>
        <w:tc>
          <w:tcPr>
            <w:tcW w:w="1445"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1,485</w:t>
            </w:r>
          </w:p>
        </w:tc>
      </w:tr>
      <w:tr w:rsidR="00D463D8" w:rsidRPr="00B76292" w:rsidTr="00D463D8">
        <w:trPr>
          <w:cantSplit/>
          <w:jc w:val="center"/>
        </w:trPr>
        <w:tc>
          <w:tcPr>
            <w:tcW w:w="1361"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Y</w:t>
            </w:r>
            <w:r w:rsidRPr="00B76292">
              <w:rPr>
                <w:rFonts w:ascii="Arial" w:hAnsi="Arial" w:cs="Arial"/>
                <w:sz w:val="20"/>
                <w:szCs w:val="20"/>
                <w:vertAlign w:val="subscript"/>
              </w:rPr>
              <w:t>2</w:t>
            </w:r>
          </w:p>
        </w:tc>
        <w:tc>
          <w:tcPr>
            <w:tcW w:w="1029"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68</w:t>
            </w:r>
          </w:p>
        </w:tc>
        <w:tc>
          <w:tcPr>
            <w:tcW w:w="107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0</w:t>
            </w:r>
          </w:p>
        </w:tc>
        <w:tc>
          <w:tcPr>
            <w:tcW w:w="110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10</w:t>
            </w:r>
          </w:p>
        </w:tc>
        <w:tc>
          <w:tcPr>
            <w:tcW w:w="1030"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1,59</w:t>
            </w:r>
          </w:p>
        </w:tc>
        <w:tc>
          <w:tcPr>
            <w:tcW w:w="1445"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1,442</w:t>
            </w:r>
          </w:p>
        </w:tc>
      </w:tr>
      <w:tr w:rsidR="00D463D8" w:rsidRPr="00B76292" w:rsidTr="00D463D8">
        <w:trPr>
          <w:cantSplit/>
          <w:jc w:val="center"/>
        </w:trPr>
        <w:tc>
          <w:tcPr>
            <w:tcW w:w="1361"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Y</w:t>
            </w:r>
            <w:r w:rsidRPr="00B76292">
              <w:rPr>
                <w:rFonts w:ascii="Arial" w:hAnsi="Arial" w:cs="Arial"/>
                <w:sz w:val="20"/>
                <w:szCs w:val="20"/>
                <w:vertAlign w:val="subscript"/>
              </w:rPr>
              <w:t>3</w:t>
            </w:r>
          </w:p>
        </w:tc>
        <w:tc>
          <w:tcPr>
            <w:tcW w:w="1029"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68</w:t>
            </w:r>
          </w:p>
        </w:tc>
        <w:tc>
          <w:tcPr>
            <w:tcW w:w="107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0</w:t>
            </w:r>
          </w:p>
        </w:tc>
        <w:tc>
          <w:tcPr>
            <w:tcW w:w="1107"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6</w:t>
            </w:r>
          </w:p>
        </w:tc>
        <w:tc>
          <w:tcPr>
            <w:tcW w:w="1030"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1,14</w:t>
            </w:r>
          </w:p>
        </w:tc>
        <w:tc>
          <w:tcPr>
            <w:tcW w:w="1445" w:type="dxa"/>
            <w:shd w:val="clear" w:color="auto" w:fill="FFFFFF"/>
            <w:vAlign w:val="center"/>
          </w:tcPr>
          <w:p w:rsidR="00D463D8" w:rsidRPr="00B76292" w:rsidRDefault="00D463D8"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1,123</w:t>
            </w:r>
          </w:p>
        </w:tc>
      </w:tr>
    </w:tbl>
    <w:p w:rsidR="00D463D8" w:rsidRPr="00B76292" w:rsidRDefault="00D463D8" w:rsidP="00D463D8">
      <w:pPr>
        <w:spacing w:after="0" w:line="240" w:lineRule="auto"/>
        <w:ind w:left="1276"/>
        <w:jc w:val="both"/>
        <w:rPr>
          <w:rFonts w:ascii="Arial" w:hAnsi="Arial" w:cs="Arial"/>
          <w:b/>
          <w:szCs w:val="24"/>
        </w:rPr>
      </w:pPr>
      <w:r w:rsidRPr="00B76292">
        <w:rPr>
          <w:rFonts w:ascii="Arial" w:hAnsi="Arial" w:cs="Arial"/>
          <w:b/>
          <w:szCs w:val="24"/>
        </w:rPr>
        <w:t>Sumber : Data Primer yang diolah</w:t>
      </w:r>
    </w:p>
    <w:p w:rsidR="00D463D8" w:rsidRPr="00B76292" w:rsidRDefault="00D463D8" w:rsidP="00D463D8">
      <w:pPr>
        <w:spacing w:after="0" w:line="240" w:lineRule="auto"/>
        <w:ind w:left="709"/>
        <w:jc w:val="both"/>
        <w:rPr>
          <w:rFonts w:ascii="Arial" w:hAnsi="Arial" w:cs="Arial"/>
          <w:b/>
          <w:bCs/>
          <w:sz w:val="24"/>
        </w:rPr>
        <w:sectPr w:rsidR="00D463D8" w:rsidRPr="00B76292" w:rsidSect="00D463D8">
          <w:type w:val="continuous"/>
          <w:pgSz w:w="11906" w:h="16838" w:code="9"/>
          <w:pgMar w:top="1134" w:right="1134" w:bottom="1134" w:left="1134" w:header="720" w:footer="720" w:gutter="0"/>
          <w:cols w:space="397"/>
          <w:docGrid w:linePitch="360"/>
        </w:sectPr>
      </w:pPr>
    </w:p>
    <w:p w:rsidR="003C1D30" w:rsidRPr="00B76292" w:rsidRDefault="003C1D30" w:rsidP="00A8040F">
      <w:pPr>
        <w:spacing w:after="0" w:line="240" w:lineRule="auto"/>
        <w:jc w:val="both"/>
        <w:rPr>
          <w:rFonts w:ascii="Arial" w:hAnsi="Arial" w:cs="Arial"/>
          <w:b/>
          <w:bCs/>
          <w:sz w:val="24"/>
        </w:rPr>
      </w:pPr>
      <w:r w:rsidRPr="00B76292">
        <w:rPr>
          <w:rFonts w:ascii="Arial" w:hAnsi="Arial" w:cs="Arial"/>
          <w:b/>
          <w:bCs/>
          <w:sz w:val="24"/>
        </w:rPr>
        <w:lastRenderedPageBreak/>
        <w:t>Uji Prasyarat Analisis</w:t>
      </w:r>
    </w:p>
    <w:p w:rsidR="003C1D30" w:rsidRPr="00B76292" w:rsidRDefault="003C1D30" w:rsidP="00A8040F">
      <w:pPr>
        <w:spacing w:after="0" w:line="240" w:lineRule="auto"/>
        <w:jc w:val="both"/>
        <w:rPr>
          <w:rFonts w:ascii="Arial" w:hAnsi="Arial" w:cs="Arial"/>
        </w:rPr>
      </w:pPr>
      <w:r w:rsidRPr="00B76292">
        <w:rPr>
          <w:rFonts w:ascii="Arial" w:hAnsi="Arial" w:cs="Arial"/>
          <w:b/>
          <w:bCs/>
          <w:sz w:val="24"/>
        </w:rPr>
        <w:t>Uji Normalitas</w:t>
      </w:r>
    </w:p>
    <w:p w:rsidR="003C1D30" w:rsidRPr="00B76292" w:rsidRDefault="003C1D30" w:rsidP="00A8040F">
      <w:pPr>
        <w:spacing w:after="0" w:line="240" w:lineRule="auto"/>
        <w:ind w:firstLine="425"/>
        <w:jc w:val="both"/>
        <w:rPr>
          <w:rFonts w:ascii="Arial" w:hAnsi="Arial" w:cs="Arial"/>
        </w:rPr>
      </w:pPr>
      <w:r w:rsidRPr="00B76292">
        <w:rPr>
          <w:rFonts w:ascii="Arial" w:hAnsi="Arial" w:cs="Arial"/>
        </w:rPr>
        <w:t xml:space="preserve">Pengujian normalitas </w:t>
      </w:r>
      <w:r w:rsidRPr="00B76292">
        <w:rPr>
          <w:rFonts w:ascii="Arial" w:hAnsi="Arial" w:cs="Arial"/>
          <w:lang w:val="en-US"/>
        </w:rPr>
        <w:t xml:space="preserve">dengan menggunakan uji </w:t>
      </w:r>
      <w:r w:rsidRPr="00B76292">
        <w:rPr>
          <w:rFonts w:ascii="Arial" w:hAnsi="Arial" w:cs="Arial"/>
          <w:i/>
          <w:lang w:val="en-US"/>
        </w:rPr>
        <w:t>Lilliefors.</w:t>
      </w:r>
      <w:r w:rsidRPr="00B76292">
        <w:rPr>
          <w:rFonts w:ascii="Arial" w:hAnsi="Arial" w:cs="Arial"/>
          <w:lang w:val="en-US"/>
        </w:rPr>
        <w:t xml:space="preserve"> Ketentuan dalam uji galat adalah bila statistik L </w:t>
      </w:r>
      <w:r w:rsidRPr="00B76292">
        <w:rPr>
          <w:rFonts w:ascii="Arial" w:hAnsi="Arial" w:cs="Arial"/>
          <w:b/>
          <w:vertAlign w:val="subscript"/>
          <w:lang w:val="en-US"/>
        </w:rPr>
        <w:t>hitung</w:t>
      </w:r>
      <w:r w:rsidRPr="00B76292">
        <w:rPr>
          <w:rFonts w:ascii="Arial" w:hAnsi="Arial" w:cs="Arial"/>
          <w:lang w:val="en-US"/>
        </w:rPr>
        <w:t xml:space="preserve"> &lt; L </w:t>
      </w:r>
      <w:r w:rsidRPr="00B76292">
        <w:rPr>
          <w:rFonts w:ascii="Arial" w:hAnsi="Arial" w:cs="Arial"/>
          <w:b/>
          <w:vertAlign w:val="subscript"/>
          <w:lang w:val="en-US"/>
        </w:rPr>
        <w:t>tabel</w:t>
      </w:r>
      <w:r w:rsidRPr="00B76292">
        <w:rPr>
          <w:rFonts w:ascii="Arial" w:hAnsi="Arial" w:cs="Arial"/>
          <w:lang w:val="en-US"/>
        </w:rPr>
        <w:t xml:space="preserve"> (α = 0</w:t>
      </w:r>
      <w:proofErr w:type="gramStart"/>
      <w:r w:rsidRPr="00B76292">
        <w:rPr>
          <w:rFonts w:ascii="Arial" w:hAnsi="Arial" w:cs="Arial"/>
          <w:lang w:val="en-US"/>
        </w:rPr>
        <w:t>,05</w:t>
      </w:r>
      <w:proofErr w:type="gramEnd"/>
      <w:r w:rsidRPr="00B76292">
        <w:rPr>
          <w:rFonts w:ascii="Arial" w:hAnsi="Arial" w:cs="Arial"/>
          <w:lang w:val="en-US"/>
        </w:rPr>
        <w:t xml:space="preserve">), maka data galat berdistribusi normal. </w:t>
      </w:r>
      <w:r w:rsidRPr="00B76292">
        <w:rPr>
          <w:rFonts w:ascii="Arial" w:hAnsi="Arial" w:cs="Arial"/>
          <w:lang w:val="en-US"/>
        </w:rPr>
        <w:lastRenderedPageBreak/>
        <w:t xml:space="preserve">Tetapi apabila L </w:t>
      </w:r>
      <w:r w:rsidRPr="00B76292">
        <w:rPr>
          <w:rFonts w:ascii="Arial" w:hAnsi="Arial" w:cs="Arial"/>
          <w:b/>
          <w:vertAlign w:val="subscript"/>
          <w:lang w:val="en-US"/>
        </w:rPr>
        <w:t>hitung</w:t>
      </w:r>
      <w:r w:rsidRPr="00B76292">
        <w:rPr>
          <w:rFonts w:ascii="Arial" w:hAnsi="Arial" w:cs="Arial"/>
          <w:lang w:val="en-US"/>
        </w:rPr>
        <w:t xml:space="preserve"> &gt; L </w:t>
      </w:r>
      <w:r w:rsidRPr="00B76292">
        <w:rPr>
          <w:rFonts w:ascii="Arial" w:hAnsi="Arial" w:cs="Arial"/>
          <w:b/>
          <w:vertAlign w:val="subscript"/>
          <w:lang w:val="en-US"/>
        </w:rPr>
        <w:t>tabel</w:t>
      </w:r>
      <w:r w:rsidRPr="00B76292">
        <w:rPr>
          <w:rFonts w:ascii="Arial" w:hAnsi="Arial" w:cs="Arial"/>
          <w:lang w:val="en-US"/>
        </w:rPr>
        <w:t xml:space="preserve"> (α = 0</w:t>
      </w:r>
      <w:proofErr w:type="gramStart"/>
      <w:r w:rsidRPr="00B76292">
        <w:rPr>
          <w:rFonts w:ascii="Arial" w:hAnsi="Arial" w:cs="Arial"/>
          <w:lang w:val="en-US"/>
        </w:rPr>
        <w:t>,05</w:t>
      </w:r>
      <w:proofErr w:type="gramEnd"/>
      <w:r w:rsidRPr="00B76292">
        <w:rPr>
          <w:rFonts w:ascii="Arial" w:hAnsi="Arial" w:cs="Arial"/>
          <w:lang w:val="en-US"/>
        </w:rPr>
        <w:t>), maka data tidak berdistribusi normal</w:t>
      </w:r>
      <w:r w:rsidRPr="00B76292">
        <w:rPr>
          <w:rFonts w:ascii="Arial" w:hAnsi="Arial" w:cs="Arial"/>
        </w:rPr>
        <w:t>.</w:t>
      </w:r>
    </w:p>
    <w:p w:rsidR="003C1D30" w:rsidRPr="00B76292" w:rsidRDefault="003C1D30" w:rsidP="00A8040F">
      <w:pPr>
        <w:spacing w:after="0" w:line="240" w:lineRule="auto"/>
        <w:ind w:firstLine="425"/>
        <w:jc w:val="both"/>
        <w:rPr>
          <w:rFonts w:ascii="Arial" w:hAnsi="Arial" w:cs="Arial"/>
        </w:rPr>
      </w:pPr>
      <w:proofErr w:type="gramStart"/>
      <w:r w:rsidRPr="00B76292">
        <w:rPr>
          <w:rFonts w:ascii="Arial" w:hAnsi="Arial" w:cs="Arial"/>
          <w:lang w:val="en-US"/>
        </w:rPr>
        <w:t xml:space="preserve">Dengan demikian secara keseluruhan hasil perhitungan uji normalitas dengan menggunakan uji </w:t>
      </w:r>
      <w:r w:rsidRPr="00B76292">
        <w:rPr>
          <w:rFonts w:ascii="Arial" w:hAnsi="Arial" w:cs="Arial"/>
          <w:i/>
          <w:lang w:val="en-US"/>
        </w:rPr>
        <w:t>Lilliefors</w:t>
      </w:r>
      <w:r w:rsidRPr="00B76292">
        <w:rPr>
          <w:rFonts w:ascii="Arial" w:hAnsi="Arial" w:cs="Arial"/>
          <w:lang w:val="en-US"/>
        </w:rPr>
        <w:t xml:space="preserve"> dapat dilihat pada rangkuman di tabel </w:t>
      </w:r>
      <w:r w:rsidR="00D463D8" w:rsidRPr="00B76292">
        <w:rPr>
          <w:rFonts w:ascii="Arial" w:hAnsi="Arial" w:cs="Arial"/>
        </w:rPr>
        <w:t>4</w:t>
      </w:r>
      <w:r w:rsidRPr="00B76292">
        <w:rPr>
          <w:rFonts w:ascii="Arial" w:hAnsi="Arial" w:cs="Arial"/>
          <w:lang w:val="en-US"/>
        </w:rPr>
        <w:t>.</w:t>
      </w:r>
      <w:r w:rsidR="008141E0" w:rsidRPr="00B76292">
        <w:rPr>
          <w:rFonts w:ascii="Arial" w:hAnsi="Arial" w:cs="Arial"/>
        </w:rPr>
        <w:t>2</w:t>
      </w:r>
      <w:r w:rsidRPr="00B76292">
        <w:rPr>
          <w:rFonts w:ascii="Arial" w:hAnsi="Arial" w:cs="Arial"/>
          <w:lang w:val="en-US"/>
        </w:rPr>
        <w:t>.</w:t>
      </w:r>
      <w:proofErr w:type="gramEnd"/>
    </w:p>
    <w:p w:rsidR="003C1D30" w:rsidRPr="00B76292" w:rsidRDefault="003C1D30" w:rsidP="003C1D30">
      <w:pPr>
        <w:spacing w:after="0" w:line="360" w:lineRule="auto"/>
        <w:jc w:val="center"/>
        <w:rPr>
          <w:rFonts w:ascii="Arial" w:hAnsi="Arial" w:cs="Arial"/>
          <w:b/>
          <w:lang w:val="en-US"/>
        </w:rPr>
        <w:sectPr w:rsidR="003C1D30" w:rsidRPr="00B76292" w:rsidSect="00EF3CE0">
          <w:type w:val="continuous"/>
          <w:pgSz w:w="11906" w:h="16838" w:code="9"/>
          <w:pgMar w:top="1134" w:right="1134" w:bottom="1134" w:left="1134" w:header="720" w:footer="720" w:gutter="0"/>
          <w:cols w:num="2" w:space="397"/>
          <w:docGrid w:linePitch="360"/>
        </w:sectPr>
      </w:pPr>
    </w:p>
    <w:p w:rsidR="000147B7" w:rsidRPr="00B76292" w:rsidRDefault="000147B7" w:rsidP="003C1D30">
      <w:pPr>
        <w:spacing w:after="0"/>
        <w:jc w:val="center"/>
        <w:rPr>
          <w:rFonts w:ascii="Arial" w:hAnsi="Arial" w:cs="Arial"/>
          <w:b/>
          <w:sz w:val="10"/>
        </w:rPr>
      </w:pPr>
    </w:p>
    <w:p w:rsidR="003C1D30" w:rsidRPr="00B76292" w:rsidRDefault="003C1D30" w:rsidP="003C1D30">
      <w:pPr>
        <w:spacing w:after="0"/>
        <w:jc w:val="center"/>
        <w:rPr>
          <w:rFonts w:ascii="Arial" w:hAnsi="Arial" w:cs="Arial"/>
          <w:b/>
          <w:lang w:val="en-US"/>
        </w:rPr>
      </w:pPr>
      <w:r w:rsidRPr="00B76292">
        <w:rPr>
          <w:rFonts w:ascii="Arial" w:hAnsi="Arial" w:cs="Arial"/>
          <w:b/>
          <w:lang w:val="en-US"/>
        </w:rPr>
        <w:t xml:space="preserve">Tabel </w:t>
      </w:r>
      <w:r w:rsidR="00D463D8" w:rsidRPr="00B76292">
        <w:rPr>
          <w:rFonts w:ascii="Arial" w:hAnsi="Arial" w:cs="Arial"/>
          <w:b/>
        </w:rPr>
        <w:t>4</w:t>
      </w:r>
      <w:r w:rsidRPr="00B76292">
        <w:rPr>
          <w:rFonts w:ascii="Arial" w:hAnsi="Arial" w:cs="Arial"/>
          <w:b/>
          <w:lang w:val="en-US"/>
        </w:rPr>
        <w:t>.</w:t>
      </w:r>
      <w:r w:rsidR="008141E0" w:rsidRPr="00B76292">
        <w:rPr>
          <w:rFonts w:ascii="Arial" w:hAnsi="Arial" w:cs="Arial"/>
          <w:b/>
        </w:rPr>
        <w:t>2</w:t>
      </w:r>
      <w:r w:rsidRPr="00B76292">
        <w:rPr>
          <w:rFonts w:ascii="Arial" w:hAnsi="Arial" w:cs="Arial"/>
          <w:b/>
          <w:lang w:val="en-US"/>
        </w:rPr>
        <w:t xml:space="preserve"> Rangkuman Uji Normalitas</w:t>
      </w:r>
    </w:p>
    <w:tbl>
      <w:tblPr>
        <w:tblW w:w="7076" w:type="dxa"/>
        <w:jc w:val="center"/>
        <w:tblInd w:w="1101" w:type="dxa"/>
        <w:tblLayout w:type="fixed"/>
        <w:tblLook w:val="04A0"/>
      </w:tblPr>
      <w:tblGrid>
        <w:gridCol w:w="510"/>
        <w:gridCol w:w="1304"/>
        <w:gridCol w:w="737"/>
        <w:gridCol w:w="960"/>
        <w:gridCol w:w="1114"/>
        <w:gridCol w:w="1114"/>
        <w:gridCol w:w="1337"/>
      </w:tblGrid>
      <w:tr w:rsidR="00487C95" w:rsidRPr="00B76292" w:rsidTr="00487C95">
        <w:trPr>
          <w:trHeight w:val="36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b/>
                <w:sz w:val="20"/>
                <w:szCs w:val="24"/>
                <w:lang w:eastAsia="id-ID"/>
              </w:rPr>
            </w:pPr>
            <w:r w:rsidRPr="00B76292">
              <w:rPr>
                <w:rFonts w:ascii="Arial" w:hAnsi="Arial" w:cs="Arial"/>
                <w:b/>
                <w:sz w:val="20"/>
                <w:szCs w:val="24"/>
                <w:lang w:eastAsia="id-ID"/>
              </w:rPr>
              <w:lastRenderedPageBreak/>
              <w:t>No</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C95" w:rsidRPr="00B76292" w:rsidRDefault="00487C95" w:rsidP="00487C95">
            <w:pPr>
              <w:spacing w:after="0" w:line="240" w:lineRule="auto"/>
              <w:jc w:val="center"/>
              <w:rPr>
                <w:rFonts w:ascii="Arial" w:hAnsi="Arial" w:cs="Arial"/>
                <w:b/>
                <w:sz w:val="20"/>
                <w:szCs w:val="24"/>
                <w:lang w:eastAsia="id-ID"/>
              </w:rPr>
            </w:pPr>
            <w:r w:rsidRPr="00B76292">
              <w:rPr>
                <w:rFonts w:ascii="Arial" w:hAnsi="Arial" w:cs="Arial"/>
                <w:b/>
                <w:sz w:val="20"/>
                <w:szCs w:val="24"/>
                <w:lang w:eastAsia="id-ID"/>
              </w:rPr>
              <w:t>Galat Taksiran</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b/>
                <w:sz w:val="20"/>
                <w:szCs w:val="24"/>
                <w:lang w:eastAsia="id-ID"/>
              </w:rPr>
            </w:pPr>
            <w:r w:rsidRPr="00B76292">
              <w:rPr>
                <w:rFonts w:ascii="Arial" w:hAnsi="Arial" w:cs="Arial"/>
                <w:b/>
                <w:sz w:val="20"/>
                <w:szCs w:val="24"/>
                <w:lang w:eastAsia="id-ID"/>
              </w:rPr>
              <w:t>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b/>
                <w:sz w:val="20"/>
                <w:szCs w:val="24"/>
                <w:lang w:eastAsia="id-ID"/>
              </w:rPr>
            </w:pPr>
            <w:r w:rsidRPr="00B76292">
              <w:rPr>
                <w:rFonts w:ascii="Arial" w:hAnsi="Arial" w:cs="Arial"/>
                <w:b/>
                <w:sz w:val="20"/>
                <w:szCs w:val="24"/>
                <w:lang w:eastAsia="id-ID"/>
              </w:rPr>
              <w:t xml:space="preserve">L </w:t>
            </w:r>
            <w:r w:rsidRPr="00B76292">
              <w:rPr>
                <w:rFonts w:ascii="Arial" w:hAnsi="Arial" w:cs="Arial"/>
                <w:b/>
                <w:sz w:val="20"/>
                <w:szCs w:val="24"/>
                <w:vertAlign w:val="subscript"/>
                <w:lang w:eastAsia="id-ID"/>
              </w:rPr>
              <w:t>Hitung</w:t>
            </w:r>
          </w:p>
        </w:tc>
        <w:tc>
          <w:tcPr>
            <w:tcW w:w="22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b/>
                <w:sz w:val="20"/>
                <w:szCs w:val="24"/>
                <w:lang w:eastAsia="id-ID"/>
              </w:rPr>
            </w:pPr>
            <w:r w:rsidRPr="00B76292">
              <w:rPr>
                <w:rFonts w:ascii="Arial" w:hAnsi="Arial" w:cs="Arial"/>
                <w:b/>
                <w:sz w:val="20"/>
                <w:szCs w:val="24"/>
                <w:lang w:eastAsia="id-ID"/>
              </w:rPr>
              <w:t xml:space="preserve">L </w:t>
            </w:r>
            <w:r w:rsidRPr="00B76292">
              <w:rPr>
                <w:rFonts w:ascii="Arial" w:hAnsi="Arial" w:cs="Arial"/>
                <w:b/>
                <w:sz w:val="20"/>
                <w:szCs w:val="24"/>
                <w:vertAlign w:val="subscript"/>
                <w:lang w:eastAsia="id-ID"/>
              </w:rPr>
              <w:t>Tabel</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b/>
                <w:sz w:val="20"/>
                <w:szCs w:val="24"/>
                <w:lang w:eastAsia="id-ID"/>
              </w:rPr>
            </w:pPr>
            <w:r w:rsidRPr="00B76292">
              <w:rPr>
                <w:rFonts w:ascii="Arial" w:hAnsi="Arial" w:cs="Arial"/>
                <w:b/>
                <w:sz w:val="20"/>
                <w:szCs w:val="24"/>
                <w:lang w:eastAsia="id-ID"/>
              </w:rPr>
              <w:t>Keputusan</w:t>
            </w:r>
          </w:p>
        </w:tc>
      </w:tr>
      <w:tr w:rsidR="00487C95" w:rsidRPr="00B76292" w:rsidTr="00487C95">
        <w:trPr>
          <w:trHeight w:val="30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487C95" w:rsidRPr="00B76292" w:rsidRDefault="00487C95" w:rsidP="00487C95">
            <w:pPr>
              <w:spacing w:after="0" w:line="240" w:lineRule="auto"/>
              <w:rPr>
                <w:rFonts w:ascii="Arial" w:hAnsi="Arial" w:cs="Arial"/>
                <w:sz w:val="20"/>
                <w:szCs w:val="24"/>
                <w:lang w:eastAsia="id-ID"/>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87C95" w:rsidRPr="00B76292" w:rsidRDefault="00487C95" w:rsidP="00487C95">
            <w:pPr>
              <w:spacing w:after="0" w:line="240" w:lineRule="auto"/>
              <w:rPr>
                <w:rFonts w:ascii="Arial" w:hAnsi="Arial" w:cs="Arial"/>
                <w:sz w:val="20"/>
                <w:szCs w:val="24"/>
                <w:lang w:eastAsia="id-ID"/>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487C95" w:rsidRPr="00B76292" w:rsidRDefault="00487C95" w:rsidP="00487C95">
            <w:pPr>
              <w:spacing w:after="0" w:line="240" w:lineRule="auto"/>
              <w:rPr>
                <w:rFonts w:ascii="Arial" w:hAnsi="Arial" w:cs="Arial"/>
                <w:sz w:val="20"/>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87C95" w:rsidRPr="00B76292" w:rsidRDefault="00487C95" w:rsidP="00487C95">
            <w:pPr>
              <w:spacing w:after="0" w:line="240" w:lineRule="auto"/>
              <w:rPr>
                <w:rFonts w:ascii="Arial" w:hAnsi="Arial" w:cs="Arial"/>
                <w:sz w:val="20"/>
                <w:szCs w:val="24"/>
                <w:lang w:eastAsia="id-ID"/>
              </w:rPr>
            </w:pPr>
          </w:p>
        </w:tc>
        <w:tc>
          <w:tcPr>
            <w:tcW w:w="1114" w:type="dxa"/>
            <w:tcBorders>
              <w:top w:val="nil"/>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b/>
                <w:sz w:val="20"/>
                <w:szCs w:val="24"/>
                <w:lang w:eastAsia="id-ID"/>
              </w:rPr>
            </w:pPr>
            <w:r w:rsidRPr="00B76292">
              <w:rPr>
                <w:rFonts w:ascii="Arial" w:hAnsi="Arial" w:cs="Arial"/>
                <w:b/>
                <w:sz w:val="20"/>
                <w:szCs w:val="24"/>
                <w:lang w:eastAsia="id-ID"/>
              </w:rPr>
              <w:t>α = 0.05</w:t>
            </w:r>
          </w:p>
        </w:tc>
        <w:tc>
          <w:tcPr>
            <w:tcW w:w="1114" w:type="dxa"/>
            <w:tcBorders>
              <w:top w:val="nil"/>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b/>
                <w:sz w:val="20"/>
                <w:szCs w:val="24"/>
                <w:lang w:eastAsia="id-ID"/>
              </w:rPr>
            </w:pPr>
            <w:r w:rsidRPr="00B76292">
              <w:rPr>
                <w:rFonts w:ascii="Arial" w:hAnsi="Arial" w:cs="Arial"/>
                <w:b/>
                <w:sz w:val="20"/>
                <w:szCs w:val="24"/>
                <w:lang w:eastAsia="id-ID"/>
              </w:rPr>
              <w:t>α = 0.01</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487C95" w:rsidRPr="00B76292" w:rsidRDefault="00487C95" w:rsidP="00487C95">
            <w:pPr>
              <w:spacing w:after="0" w:line="240" w:lineRule="auto"/>
              <w:rPr>
                <w:rFonts w:ascii="Arial" w:hAnsi="Arial" w:cs="Arial"/>
                <w:sz w:val="20"/>
                <w:szCs w:val="24"/>
                <w:lang w:eastAsia="id-ID"/>
              </w:rPr>
            </w:pPr>
          </w:p>
        </w:tc>
      </w:tr>
      <w:tr w:rsidR="00487C95" w:rsidRPr="00B76292" w:rsidTr="00487C95">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Y</w:t>
            </w:r>
            <w:r w:rsidRPr="00B76292">
              <w:rPr>
                <w:rFonts w:ascii="Arial" w:hAnsi="Arial" w:cs="Arial"/>
                <w:color w:val="000000"/>
                <w:sz w:val="20"/>
                <w:szCs w:val="20"/>
                <w:vertAlign w:val="subscript"/>
              </w:rPr>
              <w:t>1</w:t>
            </w:r>
            <w:r w:rsidRPr="00B76292">
              <w:rPr>
                <w:rFonts w:ascii="Arial" w:hAnsi="Arial" w:cs="Arial"/>
                <w:color w:val="000000"/>
                <w:sz w:val="20"/>
                <w:szCs w:val="20"/>
              </w:rPr>
              <w:t xml:space="preserve"> atas X</w:t>
            </w:r>
            <w:r w:rsidRPr="00B76292">
              <w:rPr>
                <w:rFonts w:ascii="Arial" w:hAnsi="Arial" w:cs="Arial"/>
                <w:color w:val="000000"/>
                <w:sz w:val="20"/>
                <w:szCs w:val="20"/>
                <w:vertAlign w:val="subscript"/>
              </w:rPr>
              <w:t>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0,0188</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0,1074</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0,1250</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Normal</w:t>
            </w:r>
          </w:p>
        </w:tc>
      </w:tr>
      <w:tr w:rsidR="00487C95" w:rsidRPr="00B76292" w:rsidTr="00487C95">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2</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Y</w:t>
            </w:r>
            <w:r w:rsidRPr="00B76292">
              <w:rPr>
                <w:rFonts w:ascii="Arial" w:hAnsi="Arial" w:cs="Arial"/>
                <w:color w:val="000000"/>
                <w:sz w:val="20"/>
                <w:szCs w:val="20"/>
                <w:vertAlign w:val="subscript"/>
              </w:rPr>
              <w:t>2</w:t>
            </w:r>
            <w:r w:rsidRPr="00B76292">
              <w:rPr>
                <w:rFonts w:ascii="Arial" w:hAnsi="Arial" w:cs="Arial"/>
                <w:color w:val="000000"/>
                <w:sz w:val="20"/>
                <w:szCs w:val="20"/>
              </w:rPr>
              <w:t xml:space="preserve"> atas X</w:t>
            </w:r>
            <w:r w:rsidRPr="00B76292">
              <w:rPr>
                <w:rFonts w:ascii="Arial" w:hAnsi="Arial" w:cs="Arial"/>
                <w:color w:val="000000"/>
                <w:sz w:val="20"/>
                <w:szCs w:val="20"/>
                <w:vertAlign w:val="subscript"/>
              </w:rPr>
              <w:t>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0,0101</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0,1074</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0,1250</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Normal</w:t>
            </w:r>
          </w:p>
        </w:tc>
      </w:tr>
      <w:tr w:rsidR="00487C95" w:rsidRPr="00B76292" w:rsidTr="00487C95">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3</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Y</w:t>
            </w:r>
            <w:r w:rsidRPr="00B76292">
              <w:rPr>
                <w:rFonts w:ascii="Arial" w:hAnsi="Arial" w:cs="Arial"/>
                <w:color w:val="000000"/>
                <w:sz w:val="20"/>
                <w:szCs w:val="20"/>
                <w:vertAlign w:val="subscript"/>
              </w:rPr>
              <w:t>3</w:t>
            </w:r>
            <w:r w:rsidRPr="00B76292">
              <w:rPr>
                <w:rFonts w:ascii="Arial" w:hAnsi="Arial" w:cs="Arial"/>
                <w:color w:val="000000"/>
                <w:sz w:val="20"/>
                <w:szCs w:val="20"/>
              </w:rPr>
              <w:t xml:space="preserve"> atas X</w:t>
            </w:r>
            <w:r w:rsidRPr="00B76292">
              <w:rPr>
                <w:rFonts w:ascii="Arial" w:hAnsi="Arial" w:cs="Arial"/>
                <w:color w:val="000000"/>
                <w:sz w:val="20"/>
                <w:szCs w:val="20"/>
                <w:vertAlign w:val="subscript"/>
              </w:rPr>
              <w:t>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-0,0120</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0,1074</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0,1250</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Normal</w:t>
            </w:r>
          </w:p>
        </w:tc>
      </w:tr>
      <w:tr w:rsidR="00487C95" w:rsidRPr="00B76292" w:rsidTr="00487C95">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4</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Y</w:t>
            </w:r>
            <w:r w:rsidRPr="00B76292">
              <w:rPr>
                <w:rFonts w:ascii="Arial" w:hAnsi="Arial" w:cs="Arial"/>
                <w:color w:val="000000"/>
                <w:sz w:val="20"/>
                <w:szCs w:val="20"/>
                <w:vertAlign w:val="subscript"/>
              </w:rPr>
              <w:t>1</w:t>
            </w:r>
            <w:r w:rsidRPr="00B76292">
              <w:rPr>
                <w:rFonts w:ascii="Arial" w:hAnsi="Arial" w:cs="Arial"/>
                <w:color w:val="000000"/>
                <w:sz w:val="20"/>
                <w:szCs w:val="20"/>
              </w:rPr>
              <w:t xml:space="preserve"> atas X</w:t>
            </w:r>
            <w:r w:rsidRPr="00B76292">
              <w:rPr>
                <w:rFonts w:ascii="Arial" w:hAnsi="Arial" w:cs="Arial"/>
                <w:color w:val="000000"/>
                <w:sz w:val="20"/>
                <w:szCs w:val="20"/>
                <w:vertAlign w:val="subscript"/>
              </w:rPr>
              <w:t>2</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0,0302</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0,1074</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0,1250</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Normal</w:t>
            </w:r>
          </w:p>
        </w:tc>
      </w:tr>
      <w:tr w:rsidR="00487C95" w:rsidRPr="00B76292" w:rsidTr="00487C95">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5</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Y</w:t>
            </w:r>
            <w:r w:rsidRPr="00B76292">
              <w:rPr>
                <w:rFonts w:ascii="Arial" w:hAnsi="Arial" w:cs="Arial"/>
                <w:color w:val="000000"/>
                <w:sz w:val="20"/>
                <w:szCs w:val="20"/>
                <w:vertAlign w:val="subscript"/>
              </w:rPr>
              <w:t>2</w:t>
            </w:r>
            <w:r w:rsidRPr="00B76292">
              <w:rPr>
                <w:rFonts w:ascii="Arial" w:hAnsi="Arial" w:cs="Arial"/>
                <w:color w:val="000000"/>
                <w:sz w:val="20"/>
                <w:szCs w:val="20"/>
              </w:rPr>
              <w:t xml:space="preserve"> atas X</w:t>
            </w:r>
            <w:r w:rsidRPr="00B76292">
              <w:rPr>
                <w:rFonts w:ascii="Arial" w:hAnsi="Arial" w:cs="Arial"/>
                <w:color w:val="000000"/>
                <w:sz w:val="20"/>
                <w:szCs w:val="20"/>
                <w:vertAlign w:val="subscript"/>
              </w:rPr>
              <w:t>2</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0,0122</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0,1074</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0,1250</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Normal</w:t>
            </w:r>
          </w:p>
        </w:tc>
      </w:tr>
      <w:tr w:rsidR="00487C95" w:rsidRPr="00B76292" w:rsidTr="00487C95">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Y</w:t>
            </w:r>
            <w:r w:rsidRPr="00B76292">
              <w:rPr>
                <w:rFonts w:ascii="Arial" w:hAnsi="Arial" w:cs="Arial"/>
                <w:color w:val="000000"/>
                <w:sz w:val="20"/>
                <w:szCs w:val="20"/>
                <w:vertAlign w:val="subscript"/>
              </w:rPr>
              <w:t>3</w:t>
            </w:r>
            <w:r w:rsidRPr="00B76292">
              <w:rPr>
                <w:rFonts w:ascii="Arial" w:hAnsi="Arial" w:cs="Arial"/>
                <w:color w:val="000000"/>
                <w:sz w:val="20"/>
                <w:szCs w:val="20"/>
              </w:rPr>
              <w:t xml:space="preserve"> atas X</w:t>
            </w:r>
            <w:r w:rsidRPr="00B76292">
              <w:rPr>
                <w:rFonts w:ascii="Arial" w:hAnsi="Arial" w:cs="Arial"/>
                <w:color w:val="000000"/>
                <w:sz w:val="20"/>
                <w:szCs w:val="20"/>
                <w:vertAlign w:val="subscript"/>
              </w:rPr>
              <w:t>2</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0,0302</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0,1074</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0,1250</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Normal</w:t>
            </w:r>
          </w:p>
        </w:tc>
      </w:tr>
      <w:tr w:rsidR="00487C95" w:rsidRPr="00B76292" w:rsidTr="00487C95">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7</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Y</w:t>
            </w:r>
            <w:r w:rsidRPr="00B76292">
              <w:rPr>
                <w:rFonts w:ascii="Arial" w:hAnsi="Arial" w:cs="Arial"/>
                <w:color w:val="000000"/>
                <w:sz w:val="20"/>
                <w:szCs w:val="20"/>
                <w:vertAlign w:val="subscript"/>
              </w:rPr>
              <w:t>1</w:t>
            </w:r>
            <w:r w:rsidRPr="00B76292">
              <w:rPr>
                <w:rFonts w:ascii="Arial" w:hAnsi="Arial" w:cs="Arial"/>
                <w:color w:val="000000"/>
                <w:sz w:val="20"/>
                <w:szCs w:val="20"/>
              </w:rPr>
              <w:t xml:space="preserve"> atas X</w:t>
            </w:r>
            <w:r w:rsidRPr="00B76292">
              <w:rPr>
                <w:rFonts w:ascii="Arial" w:hAnsi="Arial" w:cs="Arial"/>
                <w:color w:val="000000"/>
                <w:sz w:val="20"/>
                <w:szCs w:val="20"/>
                <w:vertAlign w:val="subscript"/>
              </w:rPr>
              <w:t>3</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-0,0570</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0,1074</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0,1250</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Normal</w:t>
            </w:r>
          </w:p>
        </w:tc>
      </w:tr>
      <w:tr w:rsidR="00487C95" w:rsidRPr="00B76292" w:rsidTr="00487C95">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8</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Y</w:t>
            </w:r>
            <w:r w:rsidRPr="00B76292">
              <w:rPr>
                <w:rFonts w:ascii="Arial" w:hAnsi="Arial" w:cs="Arial"/>
                <w:color w:val="000000"/>
                <w:sz w:val="20"/>
                <w:szCs w:val="20"/>
                <w:vertAlign w:val="subscript"/>
              </w:rPr>
              <w:t>2</w:t>
            </w:r>
            <w:r w:rsidRPr="00B76292">
              <w:rPr>
                <w:rFonts w:ascii="Arial" w:hAnsi="Arial" w:cs="Arial"/>
                <w:color w:val="000000"/>
                <w:sz w:val="20"/>
                <w:szCs w:val="20"/>
              </w:rPr>
              <w:t xml:space="preserve"> atas X</w:t>
            </w:r>
            <w:r w:rsidRPr="00B76292">
              <w:rPr>
                <w:rFonts w:ascii="Arial" w:hAnsi="Arial" w:cs="Arial"/>
                <w:color w:val="000000"/>
                <w:sz w:val="20"/>
                <w:szCs w:val="20"/>
                <w:vertAlign w:val="subscript"/>
              </w:rPr>
              <w:t>3</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-0,0619</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0,1074</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0,1250</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Normal</w:t>
            </w:r>
          </w:p>
        </w:tc>
      </w:tr>
      <w:tr w:rsidR="00487C95" w:rsidRPr="00B76292" w:rsidTr="00487C95">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9</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Y</w:t>
            </w:r>
            <w:r w:rsidRPr="00B76292">
              <w:rPr>
                <w:rFonts w:ascii="Arial" w:hAnsi="Arial" w:cs="Arial"/>
                <w:color w:val="000000"/>
                <w:sz w:val="20"/>
                <w:szCs w:val="20"/>
                <w:vertAlign w:val="subscript"/>
              </w:rPr>
              <w:t>3</w:t>
            </w:r>
            <w:r w:rsidRPr="00B76292">
              <w:rPr>
                <w:rFonts w:ascii="Arial" w:hAnsi="Arial" w:cs="Arial"/>
                <w:color w:val="000000"/>
                <w:sz w:val="20"/>
                <w:szCs w:val="20"/>
              </w:rPr>
              <w:t xml:space="preserve"> atas X</w:t>
            </w:r>
            <w:r w:rsidRPr="00B76292">
              <w:rPr>
                <w:rFonts w:ascii="Arial" w:hAnsi="Arial" w:cs="Arial"/>
                <w:color w:val="000000"/>
                <w:sz w:val="20"/>
                <w:szCs w:val="20"/>
                <w:vertAlign w:val="subscript"/>
              </w:rPr>
              <w:t>3</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-0,0360</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0,1074</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0,1250</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Normal</w:t>
            </w:r>
          </w:p>
        </w:tc>
      </w:tr>
    </w:tbl>
    <w:p w:rsidR="003C1D30" w:rsidRPr="00B76292" w:rsidRDefault="003C1D30" w:rsidP="003C1D30">
      <w:pPr>
        <w:spacing w:after="0" w:line="240" w:lineRule="auto"/>
        <w:ind w:left="1276"/>
        <w:jc w:val="both"/>
        <w:rPr>
          <w:rFonts w:ascii="Arial" w:hAnsi="Arial" w:cs="Arial"/>
          <w:szCs w:val="24"/>
        </w:rPr>
      </w:pPr>
      <w:r w:rsidRPr="00B76292">
        <w:rPr>
          <w:rFonts w:ascii="Arial" w:hAnsi="Arial" w:cs="Arial"/>
          <w:b/>
          <w:lang w:val="en-US"/>
        </w:rPr>
        <w:t>Sumber: Data p</w:t>
      </w:r>
      <w:r w:rsidR="008141E0" w:rsidRPr="00B76292">
        <w:rPr>
          <w:rFonts w:ascii="Arial" w:hAnsi="Arial" w:cs="Arial"/>
          <w:b/>
        </w:rPr>
        <w:t>r</w:t>
      </w:r>
      <w:r w:rsidRPr="00B76292">
        <w:rPr>
          <w:rFonts w:ascii="Arial" w:hAnsi="Arial" w:cs="Arial"/>
          <w:b/>
          <w:lang w:val="en-US"/>
        </w:rPr>
        <w:t>imer yang diolah</w:t>
      </w:r>
    </w:p>
    <w:p w:rsidR="003C1D30" w:rsidRPr="00B76292" w:rsidRDefault="003C1D30" w:rsidP="003C1D30">
      <w:pPr>
        <w:spacing w:after="0" w:line="240" w:lineRule="auto"/>
        <w:jc w:val="both"/>
        <w:rPr>
          <w:rFonts w:ascii="Arial" w:hAnsi="Arial" w:cs="Arial"/>
          <w:b/>
          <w:bCs/>
          <w:sz w:val="10"/>
          <w:szCs w:val="24"/>
        </w:rPr>
      </w:pPr>
    </w:p>
    <w:p w:rsidR="000147B7" w:rsidRPr="00B76292" w:rsidRDefault="000147B7" w:rsidP="003C1D30">
      <w:pPr>
        <w:spacing w:after="0" w:line="240" w:lineRule="auto"/>
        <w:jc w:val="both"/>
        <w:rPr>
          <w:rFonts w:ascii="Arial" w:hAnsi="Arial" w:cs="Arial"/>
          <w:b/>
          <w:bCs/>
          <w:sz w:val="10"/>
          <w:szCs w:val="24"/>
        </w:rPr>
        <w:sectPr w:rsidR="000147B7" w:rsidRPr="00B76292" w:rsidSect="00EF3CE0">
          <w:type w:val="continuous"/>
          <w:pgSz w:w="11906" w:h="16838" w:code="9"/>
          <w:pgMar w:top="1134" w:right="1134" w:bottom="1134" w:left="1134" w:header="720" w:footer="720" w:gutter="0"/>
          <w:cols w:space="720"/>
          <w:docGrid w:linePitch="360"/>
        </w:sectPr>
      </w:pPr>
    </w:p>
    <w:p w:rsidR="00502E12" w:rsidRPr="00B76292" w:rsidRDefault="00502E12" w:rsidP="00A8040F">
      <w:pPr>
        <w:spacing w:after="0" w:line="240" w:lineRule="auto"/>
        <w:jc w:val="both"/>
        <w:rPr>
          <w:rFonts w:ascii="Arial" w:hAnsi="Arial" w:cs="Arial"/>
          <w:szCs w:val="24"/>
        </w:rPr>
      </w:pPr>
      <w:r w:rsidRPr="00B76292">
        <w:rPr>
          <w:rFonts w:ascii="Arial" w:hAnsi="Arial" w:cs="Arial"/>
          <w:b/>
          <w:bCs/>
          <w:sz w:val="24"/>
          <w:szCs w:val="24"/>
          <w:lang w:val="en-US"/>
        </w:rPr>
        <w:lastRenderedPageBreak/>
        <w:t>Uji Multikolonieritas</w:t>
      </w:r>
    </w:p>
    <w:p w:rsidR="003C1D30" w:rsidRPr="00B76292" w:rsidRDefault="00502E12" w:rsidP="001C5843">
      <w:pPr>
        <w:spacing w:after="0" w:line="216" w:lineRule="auto"/>
        <w:ind w:firstLine="425"/>
        <w:jc w:val="both"/>
        <w:rPr>
          <w:rFonts w:ascii="Arial" w:hAnsi="Arial" w:cs="Arial"/>
          <w:sz w:val="24"/>
        </w:rPr>
      </w:pPr>
      <w:proofErr w:type="gramStart"/>
      <w:r w:rsidRPr="00B76292">
        <w:rPr>
          <w:rFonts w:ascii="Arial" w:hAnsi="Arial" w:cs="Arial"/>
          <w:lang w:val="en-US"/>
        </w:rPr>
        <w:t>Uji Multikolinearitas bertujuan untuk menguji apakah dalam suatu model regresi ditemukan adanya korelasi antara variabel bebas (independen).</w:t>
      </w:r>
      <w:proofErr w:type="gramEnd"/>
      <w:r w:rsidRPr="00B76292">
        <w:rPr>
          <w:rFonts w:ascii="Arial" w:hAnsi="Arial" w:cs="Arial"/>
          <w:lang w:val="en-US"/>
        </w:rPr>
        <w:t xml:space="preserve"> </w:t>
      </w:r>
      <w:proofErr w:type="gramStart"/>
      <w:r w:rsidRPr="00B76292">
        <w:rPr>
          <w:rFonts w:ascii="Arial" w:hAnsi="Arial" w:cs="Arial"/>
          <w:lang w:val="en-US"/>
        </w:rPr>
        <w:t>Model regresi yang baik seharusnya tidak terjadi korelasi di antara variabel bebas (G</w:t>
      </w:r>
      <w:r w:rsidRPr="00B76292">
        <w:rPr>
          <w:rFonts w:ascii="Arial" w:hAnsi="Arial" w:cs="Arial"/>
        </w:rPr>
        <w:t>h</w:t>
      </w:r>
      <w:r w:rsidRPr="00B76292">
        <w:rPr>
          <w:rFonts w:ascii="Arial" w:hAnsi="Arial" w:cs="Arial"/>
          <w:lang w:val="en-US"/>
        </w:rPr>
        <w:t>ozali, 2010).</w:t>
      </w:r>
      <w:proofErr w:type="gramEnd"/>
      <w:r w:rsidRPr="00B76292">
        <w:rPr>
          <w:rFonts w:ascii="Arial" w:hAnsi="Arial" w:cs="Arial"/>
          <w:lang w:val="en-US"/>
        </w:rPr>
        <w:t xml:space="preserve"> Deteksi terhadap ada tidaknya multikolonieritas dalam penelitian ini dengan (1) menganalisis matrik korelasi antar variabel bebas, jika antar variabel bebas ada korelasi yang cukup tinggi (umumnya di atas 0,90), maka hal ini merupakan indikasi adanya multikolonieritas, (2) Melihat nilai </w:t>
      </w:r>
      <w:r w:rsidRPr="00B76292">
        <w:rPr>
          <w:rFonts w:ascii="Arial" w:hAnsi="Arial" w:cs="Arial"/>
          <w:i/>
          <w:iCs/>
          <w:lang w:val="en-US"/>
        </w:rPr>
        <w:t xml:space="preserve">tolerance </w:t>
      </w:r>
      <w:r w:rsidRPr="00B76292">
        <w:rPr>
          <w:rFonts w:ascii="Arial" w:hAnsi="Arial" w:cs="Arial"/>
          <w:lang w:val="en-US"/>
        </w:rPr>
        <w:t xml:space="preserve">dan </w:t>
      </w:r>
      <w:r w:rsidRPr="00B76292">
        <w:rPr>
          <w:rFonts w:ascii="Arial" w:hAnsi="Arial" w:cs="Arial"/>
          <w:i/>
          <w:iCs/>
          <w:lang w:val="en-US"/>
        </w:rPr>
        <w:t xml:space="preserve">nilai variance inflation factor, </w:t>
      </w:r>
      <w:r w:rsidRPr="00B76292">
        <w:rPr>
          <w:rFonts w:ascii="Arial" w:hAnsi="Arial" w:cs="Arial"/>
          <w:lang w:val="en-US"/>
        </w:rPr>
        <w:t xml:space="preserve">suatu model regresi yang bebas dari masalah multikolonieritas apabila </w:t>
      </w:r>
      <w:r w:rsidRPr="00B76292">
        <w:rPr>
          <w:rFonts w:ascii="Arial" w:hAnsi="Arial" w:cs="Arial"/>
          <w:lang w:val="en-US"/>
        </w:rPr>
        <w:lastRenderedPageBreak/>
        <w:t xml:space="preserve">mempunyai nilai </w:t>
      </w:r>
      <w:r w:rsidRPr="00B76292">
        <w:rPr>
          <w:rFonts w:ascii="Arial" w:hAnsi="Arial" w:cs="Arial"/>
          <w:i/>
          <w:iCs/>
          <w:lang w:val="en-US"/>
        </w:rPr>
        <w:t xml:space="preserve">tolerance </w:t>
      </w:r>
      <w:r w:rsidRPr="00B76292">
        <w:rPr>
          <w:rFonts w:ascii="Arial" w:hAnsi="Arial" w:cs="Arial"/>
          <w:lang w:val="en-US"/>
        </w:rPr>
        <w:t xml:space="preserve">lebih dari 0,10 atau 10% dan nilai </w:t>
      </w:r>
      <w:r w:rsidRPr="00B76292">
        <w:rPr>
          <w:rFonts w:ascii="Arial" w:hAnsi="Arial" w:cs="Arial"/>
          <w:i/>
          <w:iCs/>
          <w:lang w:val="en-US"/>
        </w:rPr>
        <w:t xml:space="preserve">variance inflation factor </w:t>
      </w:r>
      <w:r w:rsidRPr="00B76292">
        <w:rPr>
          <w:rFonts w:ascii="Arial" w:hAnsi="Arial" w:cs="Arial"/>
          <w:lang w:val="en-US"/>
        </w:rPr>
        <w:t xml:space="preserve">(VIF) kurang dari 10. </w:t>
      </w:r>
      <w:proofErr w:type="gramStart"/>
      <w:r w:rsidRPr="00B76292">
        <w:rPr>
          <w:rFonts w:ascii="Arial" w:hAnsi="Arial" w:cs="Arial"/>
          <w:lang w:val="en-US"/>
        </w:rPr>
        <w:t xml:space="preserve">Hasil perhitungan tolerance sesuai Tabel </w:t>
      </w:r>
      <w:r w:rsidR="00D463D8" w:rsidRPr="00B76292">
        <w:rPr>
          <w:rFonts w:ascii="Arial" w:hAnsi="Arial" w:cs="Arial"/>
        </w:rPr>
        <w:t>4</w:t>
      </w:r>
      <w:r w:rsidRPr="00B76292">
        <w:rPr>
          <w:rFonts w:ascii="Arial" w:hAnsi="Arial" w:cs="Arial"/>
        </w:rPr>
        <w:t>.</w:t>
      </w:r>
      <w:r w:rsidR="00D463D8" w:rsidRPr="00B76292">
        <w:rPr>
          <w:rFonts w:ascii="Arial" w:hAnsi="Arial" w:cs="Arial"/>
        </w:rPr>
        <w:t>3</w:t>
      </w:r>
      <w:r w:rsidRPr="00B76292">
        <w:rPr>
          <w:rFonts w:ascii="Arial" w:hAnsi="Arial" w:cs="Arial"/>
          <w:lang w:val="en-US"/>
        </w:rPr>
        <w:t>.</w:t>
      </w:r>
      <w:proofErr w:type="gramEnd"/>
      <w:r w:rsidRPr="00B76292">
        <w:rPr>
          <w:rFonts w:ascii="Arial" w:hAnsi="Arial" w:cs="Arial"/>
          <w:lang w:val="en-US"/>
        </w:rPr>
        <w:t xml:space="preserve"> </w:t>
      </w:r>
      <w:proofErr w:type="gramStart"/>
      <w:r w:rsidRPr="00B76292">
        <w:rPr>
          <w:rFonts w:ascii="Arial" w:hAnsi="Arial" w:cs="Arial"/>
          <w:lang w:val="en-US"/>
        </w:rPr>
        <w:t>menunjukkan</w:t>
      </w:r>
      <w:proofErr w:type="gramEnd"/>
      <w:r w:rsidRPr="00B76292">
        <w:rPr>
          <w:rFonts w:ascii="Arial" w:hAnsi="Arial" w:cs="Arial"/>
          <w:lang w:val="en-US"/>
        </w:rPr>
        <w:t xml:space="preserve"> tidak ada variabel bebas yang memiliki nilai tolerance kurang dari 10%; semua nilai tolerancenya lebih dari 10%; yang berarti tidak ada korelasi antar variabel. Hasil perhitungan nilai </w:t>
      </w:r>
      <w:r w:rsidRPr="00B76292">
        <w:rPr>
          <w:rFonts w:ascii="Arial" w:hAnsi="Arial" w:cs="Arial"/>
          <w:i/>
          <w:iCs/>
          <w:lang w:val="en-US"/>
        </w:rPr>
        <w:t>variance inflation</w:t>
      </w:r>
      <w:r w:rsidRPr="00B76292">
        <w:rPr>
          <w:rFonts w:ascii="Arial" w:hAnsi="Arial" w:cs="Arial"/>
          <w:lang w:val="en-US"/>
        </w:rPr>
        <w:t xml:space="preserve"> </w:t>
      </w:r>
      <w:r w:rsidRPr="00B76292">
        <w:rPr>
          <w:rFonts w:ascii="Arial" w:hAnsi="Arial" w:cs="Arial"/>
          <w:i/>
          <w:iCs/>
          <w:lang w:val="en-US"/>
        </w:rPr>
        <w:t xml:space="preserve">factor </w:t>
      </w:r>
      <w:r w:rsidRPr="00B76292">
        <w:rPr>
          <w:rFonts w:ascii="Arial" w:hAnsi="Arial" w:cs="Arial"/>
          <w:lang w:val="en-US"/>
        </w:rPr>
        <w:t xml:space="preserve">(VIF) juga menunjukkan hal yang </w:t>
      </w:r>
      <w:proofErr w:type="gramStart"/>
      <w:r w:rsidRPr="00B76292">
        <w:rPr>
          <w:rFonts w:ascii="Arial" w:hAnsi="Arial" w:cs="Arial"/>
          <w:lang w:val="en-US"/>
        </w:rPr>
        <w:t>sama</w:t>
      </w:r>
      <w:proofErr w:type="gramEnd"/>
      <w:r w:rsidRPr="00B76292">
        <w:rPr>
          <w:rFonts w:ascii="Arial" w:hAnsi="Arial" w:cs="Arial"/>
          <w:lang w:val="en-US"/>
        </w:rPr>
        <w:t xml:space="preserve">, tidak ada variabel bebas yang memiliki nilai VIF lebih dari 10; nilai </w:t>
      </w:r>
      <w:r w:rsidRPr="00B76292">
        <w:rPr>
          <w:rFonts w:ascii="Arial" w:hAnsi="Arial" w:cs="Arial"/>
          <w:i/>
          <w:iCs/>
          <w:lang w:val="en-US"/>
        </w:rPr>
        <w:t xml:space="preserve">variance inflation factor </w:t>
      </w:r>
      <w:r w:rsidRPr="00B76292">
        <w:rPr>
          <w:rFonts w:ascii="Arial" w:hAnsi="Arial" w:cs="Arial"/>
          <w:lang w:val="en-US"/>
        </w:rPr>
        <w:t xml:space="preserve">(VIF) semuanya kurang dari 10. </w:t>
      </w:r>
      <w:proofErr w:type="gramStart"/>
      <w:r w:rsidRPr="00B76292">
        <w:rPr>
          <w:rFonts w:ascii="Arial" w:hAnsi="Arial" w:cs="Arial"/>
          <w:lang w:val="en-US"/>
        </w:rPr>
        <w:t>Kesimpulannya adalah tidak ada multikolonieritas antar variabel bebas dalam model regresi berdasarkan uji nilai tolerance.</w:t>
      </w:r>
      <w:proofErr w:type="gramEnd"/>
    </w:p>
    <w:p w:rsidR="003C1D30" w:rsidRPr="00B76292" w:rsidRDefault="003C1D30" w:rsidP="003C1D30">
      <w:pPr>
        <w:spacing w:after="0" w:line="240" w:lineRule="auto"/>
        <w:ind w:left="851"/>
        <w:jc w:val="center"/>
        <w:rPr>
          <w:rFonts w:ascii="Arial" w:hAnsi="Arial" w:cs="Arial"/>
          <w:b/>
          <w:lang w:val="en-US"/>
        </w:rPr>
        <w:sectPr w:rsidR="003C1D30" w:rsidRPr="00B76292" w:rsidSect="00EF3CE0">
          <w:type w:val="continuous"/>
          <w:pgSz w:w="11906" w:h="16838" w:code="9"/>
          <w:pgMar w:top="1134" w:right="1134" w:bottom="1134" w:left="1134" w:header="720" w:footer="720" w:gutter="0"/>
          <w:cols w:num="2" w:space="397"/>
          <w:docGrid w:linePitch="360"/>
        </w:sectPr>
      </w:pPr>
    </w:p>
    <w:p w:rsidR="000147B7" w:rsidRPr="00B76292" w:rsidRDefault="000147B7" w:rsidP="003C1D30">
      <w:pPr>
        <w:spacing w:after="0" w:line="240" w:lineRule="auto"/>
        <w:jc w:val="center"/>
        <w:rPr>
          <w:rFonts w:ascii="Arial" w:hAnsi="Arial" w:cs="Arial"/>
          <w:b/>
          <w:sz w:val="10"/>
        </w:rPr>
      </w:pPr>
    </w:p>
    <w:p w:rsidR="00502E12" w:rsidRPr="00B76292" w:rsidRDefault="00502E12" w:rsidP="00502E12">
      <w:pPr>
        <w:spacing w:after="0" w:line="240" w:lineRule="auto"/>
        <w:jc w:val="center"/>
        <w:rPr>
          <w:rFonts w:ascii="Arial" w:hAnsi="Arial" w:cs="Arial"/>
          <w:b/>
          <w:lang w:val="en-US"/>
        </w:rPr>
      </w:pPr>
      <w:r w:rsidRPr="00B76292">
        <w:rPr>
          <w:rFonts w:ascii="Arial" w:hAnsi="Arial" w:cs="Arial"/>
          <w:b/>
          <w:lang w:val="en-US"/>
        </w:rPr>
        <w:t xml:space="preserve">Tabel </w:t>
      </w:r>
      <w:r w:rsidR="00D463D8" w:rsidRPr="00B76292">
        <w:rPr>
          <w:rFonts w:ascii="Arial" w:hAnsi="Arial" w:cs="Arial"/>
          <w:b/>
        </w:rPr>
        <w:t>4</w:t>
      </w:r>
      <w:r w:rsidRPr="00B76292">
        <w:rPr>
          <w:rFonts w:ascii="Arial" w:hAnsi="Arial" w:cs="Arial"/>
          <w:b/>
        </w:rPr>
        <w:t>.</w:t>
      </w:r>
      <w:r w:rsidR="00D463D8" w:rsidRPr="00B76292">
        <w:rPr>
          <w:rFonts w:ascii="Arial" w:hAnsi="Arial" w:cs="Arial"/>
          <w:b/>
        </w:rPr>
        <w:t>3</w:t>
      </w:r>
      <w:r w:rsidRPr="00B76292">
        <w:rPr>
          <w:rFonts w:ascii="Arial" w:hAnsi="Arial" w:cs="Arial"/>
          <w:b/>
          <w:lang w:val="en-US"/>
        </w:rPr>
        <w:t xml:space="preserve"> Rangkuman </w:t>
      </w:r>
      <w:r w:rsidRPr="00B76292">
        <w:rPr>
          <w:rFonts w:ascii="Arial" w:hAnsi="Arial" w:cs="Arial"/>
          <w:b/>
          <w:bCs/>
          <w:lang w:val="en-US"/>
        </w:rPr>
        <w:t>Uji Multikolonieritas</w:t>
      </w:r>
    </w:p>
    <w:tbl>
      <w:tblPr>
        <w:tblW w:w="6748"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4"/>
        <w:gridCol w:w="2269"/>
        <w:gridCol w:w="1757"/>
        <w:gridCol w:w="1758"/>
      </w:tblGrid>
      <w:tr w:rsidR="00487C95" w:rsidRPr="00B76292" w:rsidTr="00A8040F">
        <w:trPr>
          <w:cantSplit/>
          <w:trHeight w:val="57"/>
          <w:tblHeader/>
          <w:jc w:val="center"/>
        </w:trPr>
        <w:tc>
          <w:tcPr>
            <w:tcW w:w="964" w:type="dxa"/>
            <w:vMerge w:val="restart"/>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b/>
                <w:sz w:val="20"/>
                <w:szCs w:val="20"/>
                <w:lang w:eastAsia="id-ID"/>
              </w:rPr>
            </w:pPr>
            <w:r w:rsidRPr="00B76292">
              <w:rPr>
                <w:rFonts w:ascii="Arial" w:hAnsi="Arial" w:cs="Arial"/>
                <w:b/>
                <w:sz w:val="20"/>
                <w:szCs w:val="20"/>
                <w:lang w:eastAsia="id-ID"/>
              </w:rPr>
              <w:t>Model</w:t>
            </w:r>
          </w:p>
        </w:tc>
        <w:tc>
          <w:tcPr>
            <w:tcW w:w="2269" w:type="dxa"/>
            <w:vMerge w:val="restart"/>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b/>
                <w:sz w:val="20"/>
                <w:szCs w:val="20"/>
                <w:lang w:eastAsia="id-ID"/>
              </w:rPr>
            </w:pPr>
            <w:r w:rsidRPr="00B76292">
              <w:rPr>
                <w:rFonts w:ascii="Arial" w:hAnsi="Arial" w:cs="Arial"/>
                <w:b/>
                <w:sz w:val="20"/>
                <w:szCs w:val="20"/>
                <w:lang w:eastAsia="id-ID"/>
              </w:rPr>
              <w:t>Variabel</w:t>
            </w:r>
          </w:p>
        </w:tc>
        <w:tc>
          <w:tcPr>
            <w:tcW w:w="3515" w:type="dxa"/>
            <w:gridSpan w:val="2"/>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b/>
                <w:sz w:val="20"/>
                <w:szCs w:val="20"/>
                <w:lang w:eastAsia="id-ID"/>
              </w:rPr>
            </w:pPr>
            <w:r w:rsidRPr="00B76292">
              <w:rPr>
                <w:rFonts w:ascii="Arial" w:hAnsi="Arial" w:cs="Arial"/>
                <w:b/>
                <w:sz w:val="20"/>
                <w:szCs w:val="20"/>
                <w:lang w:eastAsia="id-ID"/>
              </w:rPr>
              <w:t>Collinearity Statistics</w:t>
            </w:r>
          </w:p>
        </w:tc>
      </w:tr>
      <w:tr w:rsidR="00487C95" w:rsidRPr="00B76292" w:rsidTr="00A8040F">
        <w:trPr>
          <w:cantSplit/>
          <w:trHeight w:val="57"/>
          <w:tblHeader/>
          <w:jc w:val="center"/>
        </w:trPr>
        <w:tc>
          <w:tcPr>
            <w:tcW w:w="964" w:type="dxa"/>
            <w:vMerge/>
            <w:shd w:val="clear" w:color="auto" w:fill="FFFFFF"/>
          </w:tcPr>
          <w:p w:rsidR="00487C95" w:rsidRPr="00B76292" w:rsidRDefault="00487C95" w:rsidP="00487C95">
            <w:pPr>
              <w:autoSpaceDE w:val="0"/>
              <w:autoSpaceDN w:val="0"/>
              <w:adjustRightInd w:val="0"/>
              <w:spacing w:after="0" w:line="240" w:lineRule="auto"/>
              <w:ind w:left="60" w:right="60"/>
              <w:jc w:val="center"/>
              <w:rPr>
                <w:rFonts w:ascii="Arial" w:hAnsi="Arial" w:cs="Arial"/>
                <w:b/>
                <w:sz w:val="20"/>
                <w:szCs w:val="20"/>
                <w:lang w:eastAsia="id-ID"/>
              </w:rPr>
            </w:pPr>
          </w:p>
        </w:tc>
        <w:tc>
          <w:tcPr>
            <w:tcW w:w="2269" w:type="dxa"/>
            <w:vMerge/>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b/>
                <w:sz w:val="20"/>
                <w:szCs w:val="20"/>
                <w:lang w:eastAsia="id-ID"/>
              </w:rPr>
            </w:pPr>
          </w:p>
        </w:tc>
        <w:tc>
          <w:tcPr>
            <w:tcW w:w="1757"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b/>
                <w:sz w:val="20"/>
                <w:szCs w:val="20"/>
                <w:lang w:eastAsia="id-ID"/>
              </w:rPr>
            </w:pPr>
            <w:r w:rsidRPr="00B76292">
              <w:rPr>
                <w:rFonts w:ascii="Arial" w:hAnsi="Arial" w:cs="Arial"/>
                <w:b/>
                <w:sz w:val="20"/>
                <w:szCs w:val="20"/>
                <w:lang w:eastAsia="id-ID"/>
              </w:rPr>
              <w:t>Tolerance</w:t>
            </w:r>
          </w:p>
        </w:tc>
        <w:tc>
          <w:tcPr>
            <w:tcW w:w="1758"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b/>
                <w:sz w:val="20"/>
                <w:szCs w:val="20"/>
                <w:lang w:eastAsia="id-ID"/>
              </w:rPr>
            </w:pPr>
            <w:r w:rsidRPr="00B76292">
              <w:rPr>
                <w:rFonts w:ascii="Arial" w:hAnsi="Arial" w:cs="Arial"/>
                <w:b/>
                <w:sz w:val="20"/>
                <w:szCs w:val="20"/>
                <w:lang w:eastAsia="id-ID"/>
              </w:rPr>
              <w:t>VIF</w:t>
            </w:r>
          </w:p>
        </w:tc>
      </w:tr>
      <w:tr w:rsidR="00487C95" w:rsidRPr="00B76292" w:rsidTr="00A8040F">
        <w:trPr>
          <w:cantSplit/>
          <w:trHeight w:val="57"/>
          <w:jc w:val="center"/>
        </w:trPr>
        <w:tc>
          <w:tcPr>
            <w:tcW w:w="964" w:type="dxa"/>
            <w:vMerge w:val="restart"/>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1</w:t>
            </w:r>
          </w:p>
        </w:tc>
        <w:tc>
          <w:tcPr>
            <w:tcW w:w="2269"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X1</w:t>
            </w:r>
          </w:p>
        </w:tc>
        <w:tc>
          <w:tcPr>
            <w:tcW w:w="1757"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0,892</w:t>
            </w:r>
          </w:p>
        </w:tc>
        <w:tc>
          <w:tcPr>
            <w:tcW w:w="1758"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1,121</w:t>
            </w:r>
          </w:p>
        </w:tc>
      </w:tr>
      <w:tr w:rsidR="00487C95" w:rsidRPr="00B76292" w:rsidTr="00A8040F">
        <w:trPr>
          <w:cantSplit/>
          <w:trHeight w:val="57"/>
          <w:jc w:val="center"/>
        </w:trPr>
        <w:tc>
          <w:tcPr>
            <w:tcW w:w="964" w:type="dxa"/>
            <w:vMerge/>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p>
        </w:tc>
        <w:tc>
          <w:tcPr>
            <w:tcW w:w="2269"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X2</w:t>
            </w:r>
          </w:p>
        </w:tc>
        <w:tc>
          <w:tcPr>
            <w:tcW w:w="1757"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0,844</w:t>
            </w:r>
          </w:p>
        </w:tc>
        <w:tc>
          <w:tcPr>
            <w:tcW w:w="1758"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1,185</w:t>
            </w:r>
          </w:p>
        </w:tc>
      </w:tr>
      <w:tr w:rsidR="00487C95" w:rsidRPr="00B76292" w:rsidTr="00A8040F">
        <w:trPr>
          <w:cantSplit/>
          <w:trHeight w:val="57"/>
          <w:jc w:val="center"/>
        </w:trPr>
        <w:tc>
          <w:tcPr>
            <w:tcW w:w="964" w:type="dxa"/>
            <w:vMerge/>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p>
        </w:tc>
        <w:tc>
          <w:tcPr>
            <w:tcW w:w="2269"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X3</w:t>
            </w:r>
          </w:p>
        </w:tc>
        <w:tc>
          <w:tcPr>
            <w:tcW w:w="1757"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0,936</w:t>
            </w:r>
          </w:p>
        </w:tc>
        <w:tc>
          <w:tcPr>
            <w:tcW w:w="1758"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1,068</w:t>
            </w:r>
          </w:p>
        </w:tc>
      </w:tr>
      <w:tr w:rsidR="00487C95" w:rsidRPr="00B76292" w:rsidTr="00A8040F">
        <w:trPr>
          <w:cantSplit/>
          <w:trHeight w:val="57"/>
          <w:jc w:val="center"/>
        </w:trPr>
        <w:tc>
          <w:tcPr>
            <w:tcW w:w="964" w:type="dxa"/>
            <w:vMerge w:val="restart"/>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2</w:t>
            </w:r>
          </w:p>
        </w:tc>
        <w:tc>
          <w:tcPr>
            <w:tcW w:w="2269"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X1</w:t>
            </w:r>
          </w:p>
        </w:tc>
        <w:tc>
          <w:tcPr>
            <w:tcW w:w="1757"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0,892</w:t>
            </w:r>
          </w:p>
        </w:tc>
        <w:tc>
          <w:tcPr>
            <w:tcW w:w="1758"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1,121</w:t>
            </w:r>
          </w:p>
        </w:tc>
      </w:tr>
      <w:tr w:rsidR="00487C95" w:rsidRPr="00B76292" w:rsidTr="00A8040F">
        <w:trPr>
          <w:cantSplit/>
          <w:trHeight w:val="57"/>
          <w:jc w:val="center"/>
        </w:trPr>
        <w:tc>
          <w:tcPr>
            <w:tcW w:w="964" w:type="dxa"/>
            <w:vMerge/>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p>
        </w:tc>
        <w:tc>
          <w:tcPr>
            <w:tcW w:w="2269"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X2</w:t>
            </w:r>
          </w:p>
        </w:tc>
        <w:tc>
          <w:tcPr>
            <w:tcW w:w="1757"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0,844</w:t>
            </w:r>
          </w:p>
        </w:tc>
        <w:tc>
          <w:tcPr>
            <w:tcW w:w="1758"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1,185</w:t>
            </w:r>
          </w:p>
        </w:tc>
      </w:tr>
      <w:tr w:rsidR="00487C95" w:rsidRPr="00B76292" w:rsidTr="00A8040F">
        <w:trPr>
          <w:cantSplit/>
          <w:trHeight w:val="57"/>
          <w:jc w:val="center"/>
        </w:trPr>
        <w:tc>
          <w:tcPr>
            <w:tcW w:w="964" w:type="dxa"/>
            <w:vMerge/>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p>
        </w:tc>
        <w:tc>
          <w:tcPr>
            <w:tcW w:w="2269"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X3</w:t>
            </w:r>
          </w:p>
        </w:tc>
        <w:tc>
          <w:tcPr>
            <w:tcW w:w="1757"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0,936</w:t>
            </w:r>
          </w:p>
        </w:tc>
        <w:tc>
          <w:tcPr>
            <w:tcW w:w="1758"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1,068</w:t>
            </w:r>
          </w:p>
        </w:tc>
      </w:tr>
      <w:tr w:rsidR="00487C95" w:rsidRPr="00B76292" w:rsidTr="00A8040F">
        <w:trPr>
          <w:cantSplit/>
          <w:trHeight w:val="57"/>
          <w:jc w:val="center"/>
        </w:trPr>
        <w:tc>
          <w:tcPr>
            <w:tcW w:w="964" w:type="dxa"/>
            <w:vMerge w:val="restart"/>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3</w:t>
            </w:r>
          </w:p>
        </w:tc>
        <w:tc>
          <w:tcPr>
            <w:tcW w:w="2269"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X1</w:t>
            </w:r>
          </w:p>
        </w:tc>
        <w:tc>
          <w:tcPr>
            <w:tcW w:w="1757"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0,892</w:t>
            </w:r>
          </w:p>
        </w:tc>
        <w:tc>
          <w:tcPr>
            <w:tcW w:w="1758"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1,121</w:t>
            </w:r>
          </w:p>
        </w:tc>
      </w:tr>
      <w:tr w:rsidR="00487C95" w:rsidRPr="00B76292" w:rsidTr="00A8040F">
        <w:trPr>
          <w:cantSplit/>
          <w:trHeight w:val="57"/>
          <w:jc w:val="center"/>
        </w:trPr>
        <w:tc>
          <w:tcPr>
            <w:tcW w:w="964" w:type="dxa"/>
            <w:vMerge/>
            <w:shd w:val="clear" w:color="auto" w:fill="FFFFFF"/>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p>
        </w:tc>
        <w:tc>
          <w:tcPr>
            <w:tcW w:w="2269"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X2</w:t>
            </w:r>
          </w:p>
        </w:tc>
        <w:tc>
          <w:tcPr>
            <w:tcW w:w="1757"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0,844</w:t>
            </w:r>
          </w:p>
        </w:tc>
        <w:tc>
          <w:tcPr>
            <w:tcW w:w="1758"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1,185</w:t>
            </w:r>
          </w:p>
        </w:tc>
      </w:tr>
      <w:tr w:rsidR="00487C95" w:rsidRPr="00B76292" w:rsidTr="00A8040F">
        <w:trPr>
          <w:cantSplit/>
          <w:trHeight w:val="57"/>
          <w:jc w:val="center"/>
        </w:trPr>
        <w:tc>
          <w:tcPr>
            <w:tcW w:w="964" w:type="dxa"/>
            <w:vMerge/>
            <w:shd w:val="clear" w:color="auto" w:fill="FFFFFF"/>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p>
        </w:tc>
        <w:tc>
          <w:tcPr>
            <w:tcW w:w="2269" w:type="dxa"/>
            <w:shd w:val="clear" w:color="auto" w:fill="FFFFFF"/>
            <w:vAlign w:val="center"/>
          </w:tcPr>
          <w:p w:rsidR="00487C95" w:rsidRPr="00B76292" w:rsidRDefault="00487C95" w:rsidP="00487C95">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X3</w:t>
            </w:r>
          </w:p>
        </w:tc>
        <w:tc>
          <w:tcPr>
            <w:tcW w:w="1757"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0,936</w:t>
            </w:r>
          </w:p>
        </w:tc>
        <w:tc>
          <w:tcPr>
            <w:tcW w:w="1758" w:type="dxa"/>
            <w:shd w:val="clear" w:color="auto" w:fill="FFFFFF"/>
            <w:vAlign w:val="center"/>
          </w:tcPr>
          <w:p w:rsidR="00487C95" w:rsidRPr="00B76292" w:rsidRDefault="00487C95" w:rsidP="00487C95">
            <w:pPr>
              <w:spacing w:after="0" w:line="240" w:lineRule="auto"/>
              <w:jc w:val="center"/>
              <w:rPr>
                <w:rFonts w:ascii="Arial" w:hAnsi="Arial" w:cs="Arial"/>
                <w:color w:val="000000"/>
                <w:sz w:val="20"/>
                <w:szCs w:val="20"/>
              </w:rPr>
            </w:pPr>
            <w:r w:rsidRPr="00B76292">
              <w:rPr>
                <w:rFonts w:ascii="Arial" w:hAnsi="Arial" w:cs="Arial"/>
                <w:color w:val="000000"/>
                <w:sz w:val="20"/>
                <w:szCs w:val="20"/>
              </w:rPr>
              <w:t>1,068</w:t>
            </w:r>
          </w:p>
        </w:tc>
      </w:tr>
    </w:tbl>
    <w:p w:rsidR="003C1D30" w:rsidRPr="00B76292" w:rsidRDefault="00502E12" w:rsidP="00A8040F">
      <w:pPr>
        <w:tabs>
          <w:tab w:val="center" w:pos="4534"/>
          <w:tab w:val="left" w:pos="7170"/>
        </w:tabs>
        <w:spacing w:after="0" w:line="240" w:lineRule="auto"/>
        <w:ind w:left="1418"/>
        <w:rPr>
          <w:rFonts w:ascii="Arial" w:hAnsi="Arial" w:cs="Arial"/>
          <w:b/>
          <w:lang w:val="en-US"/>
        </w:rPr>
      </w:pPr>
      <w:r w:rsidRPr="00B76292">
        <w:rPr>
          <w:rFonts w:ascii="Arial" w:hAnsi="Arial" w:cs="Arial"/>
          <w:b/>
          <w:lang w:val="en-US"/>
        </w:rPr>
        <w:t>Sumber: Data pimer yang diolah</w:t>
      </w:r>
    </w:p>
    <w:p w:rsidR="003C1D30" w:rsidRPr="00B76292" w:rsidRDefault="003C1D30" w:rsidP="003C1D30">
      <w:pPr>
        <w:spacing w:after="0" w:line="240" w:lineRule="auto"/>
        <w:jc w:val="both"/>
        <w:rPr>
          <w:rFonts w:ascii="Arial" w:hAnsi="Arial" w:cs="Arial"/>
          <w:b/>
          <w:color w:val="FF0000"/>
          <w:sz w:val="10"/>
          <w:szCs w:val="24"/>
        </w:rPr>
      </w:pPr>
    </w:p>
    <w:p w:rsidR="000147B7" w:rsidRPr="00B76292" w:rsidRDefault="000147B7" w:rsidP="003C1D30">
      <w:pPr>
        <w:spacing w:after="0" w:line="240" w:lineRule="auto"/>
        <w:jc w:val="both"/>
        <w:rPr>
          <w:rFonts w:ascii="Arial" w:hAnsi="Arial" w:cs="Arial"/>
          <w:b/>
          <w:color w:val="FF0000"/>
          <w:sz w:val="10"/>
          <w:szCs w:val="24"/>
        </w:rPr>
        <w:sectPr w:rsidR="000147B7" w:rsidRPr="00B76292" w:rsidSect="00EF3CE0">
          <w:type w:val="continuous"/>
          <w:pgSz w:w="11906" w:h="16838" w:code="9"/>
          <w:pgMar w:top="1134" w:right="1134" w:bottom="1134" w:left="1134" w:header="720" w:footer="720" w:gutter="0"/>
          <w:cols w:space="720"/>
          <w:docGrid w:linePitch="360"/>
        </w:sectPr>
      </w:pPr>
    </w:p>
    <w:p w:rsidR="00502E12" w:rsidRPr="00B76292" w:rsidRDefault="00502E12" w:rsidP="00502E12">
      <w:pPr>
        <w:spacing w:after="0" w:line="216" w:lineRule="auto"/>
        <w:jc w:val="both"/>
        <w:rPr>
          <w:rFonts w:ascii="Arial" w:hAnsi="Arial" w:cs="Arial"/>
          <w:b/>
          <w:sz w:val="24"/>
          <w:szCs w:val="24"/>
        </w:rPr>
      </w:pPr>
      <w:r w:rsidRPr="00B76292">
        <w:rPr>
          <w:rFonts w:ascii="Arial" w:hAnsi="Arial" w:cs="Arial"/>
          <w:b/>
          <w:sz w:val="24"/>
          <w:szCs w:val="24"/>
          <w:lang w:val="en-US"/>
        </w:rPr>
        <w:lastRenderedPageBreak/>
        <w:t>Uji Autokorelasi</w:t>
      </w:r>
    </w:p>
    <w:p w:rsidR="00B64D7B" w:rsidRPr="00B76292" w:rsidRDefault="00502E12" w:rsidP="00502E12">
      <w:pPr>
        <w:spacing w:after="0" w:line="216" w:lineRule="auto"/>
        <w:ind w:firstLine="426"/>
        <w:jc w:val="both"/>
        <w:rPr>
          <w:rFonts w:ascii="Arial" w:hAnsi="Arial" w:cs="Arial"/>
          <w:sz w:val="24"/>
        </w:rPr>
      </w:pPr>
      <w:proofErr w:type="gramStart"/>
      <w:r w:rsidRPr="00B76292">
        <w:rPr>
          <w:rFonts w:ascii="Arial" w:hAnsi="Arial" w:cs="Arial"/>
          <w:szCs w:val="24"/>
          <w:lang w:val="en-US"/>
        </w:rPr>
        <w:t xml:space="preserve">Uji autokorelasi digunakan untuk mengetahui ada tidaknya korelasi antara kesalahan pengganggu pada periode tertentu dengan kesalahan pengganggu periode </w:t>
      </w:r>
      <w:r w:rsidRPr="00B76292">
        <w:rPr>
          <w:rFonts w:ascii="Arial" w:hAnsi="Arial" w:cs="Arial"/>
          <w:szCs w:val="24"/>
          <w:lang w:val="en-US"/>
        </w:rPr>
        <w:lastRenderedPageBreak/>
        <w:t>sebelumnya.</w:t>
      </w:r>
      <w:proofErr w:type="gramEnd"/>
      <w:r w:rsidRPr="00B76292">
        <w:rPr>
          <w:rFonts w:ascii="Arial" w:hAnsi="Arial" w:cs="Arial"/>
          <w:szCs w:val="24"/>
          <w:lang w:val="en-US"/>
        </w:rPr>
        <w:t xml:space="preserve"> </w:t>
      </w:r>
      <w:proofErr w:type="gramStart"/>
      <w:r w:rsidRPr="00B76292">
        <w:rPr>
          <w:rFonts w:ascii="Arial" w:hAnsi="Arial" w:cs="Arial"/>
          <w:szCs w:val="24"/>
          <w:lang w:val="en-US"/>
        </w:rPr>
        <w:t>Model regresi yang baik adalah regresi yang bebas dari autokorelasi.</w:t>
      </w:r>
      <w:proofErr w:type="gramEnd"/>
      <w:r w:rsidRPr="00B76292">
        <w:rPr>
          <w:rFonts w:ascii="Arial" w:hAnsi="Arial" w:cs="Arial"/>
          <w:szCs w:val="24"/>
          <w:lang w:val="en-US"/>
        </w:rPr>
        <w:t xml:space="preserve"> </w:t>
      </w:r>
      <w:proofErr w:type="gramStart"/>
      <w:r w:rsidRPr="00B76292">
        <w:rPr>
          <w:rFonts w:ascii="Arial" w:hAnsi="Arial" w:cs="Arial"/>
          <w:szCs w:val="24"/>
          <w:lang w:val="en-US"/>
        </w:rPr>
        <w:t>Uji autokorelasi dapat dilakukan dengan pengujian Durbin-Watson (DW).</w:t>
      </w:r>
      <w:proofErr w:type="gramEnd"/>
      <w:r w:rsidRPr="00B76292">
        <w:rPr>
          <w:rFonts w:ascii="Arial" w:hAnsi="Arial" w:cs="Arial"/>
          <w:szCs w:val="24"/>
          <w:lang w:val="en-US"/>
        </w:rPr>
        <w:t xml:space="preserve"> Hasil uji autokorelasi dapat dilihat pada Tabel </w:t>
      </w:r>
      <w:r w:rsidR="00D463D8" w:rsidRPr="00B76292">
        <w:rPr>
          <w:rFonts w:ascii="Arial" w:hAnsi="Arial" w:cs="Arial"/>
          <w:szCs w:val="24"/>
        </w:rPr>
        <w:t>4</w:t>
      </w:r>
      <w:r w:rsidRPr="00B76292">
        <w:rPr>
          <w:rFonts w:ascii="Arial" w:hAnsi="Arial" w:cs="Arial"/>
          <w:szCs w:val="24"/>
          <w:lang w:val="en-US"/>
        </w:rPr>
        <w:t>.</w:t>
      </w:r>
      <w:r w:rsidR="00D463D8" w:rsidRPr="00B76292">
        <w:rPr>
          <w:rFonts w:ascii="Arial" w:hAnsi="Arial" w:cs="Arial"/>
          <w:szCs w:val="24"/>
        </w:rPr>
        <w:t>4</w:t>
      </w:r>
    </w:p>
    <w:p w:rsidR="00CF74C3" w:rsidRPr="00B76292" w:rsidRDefault="00CF74C3" w:rsidP="003C1D30">
      <w:pPr>
        <w:spacing w:after="0" w:line="240" w:lineRule="auto"/>
        <w:jc w:val="both"/>
        <w:rPr>
          <w:rFonts w:ascii="Arial" w:hAnsi="Arial" w:cs="Arial"/>
        </w:rPr>
        <w:sectPr w:rsidR="00CF74C3" w:rsidRPr="00B76292" w:rsidSect="00EF3CE0">
          <w:type w:val="continuous"/>
          <w:pgSz w:w="11906" w:h="16838" w:code="9"/>
          <w:pgMar w:top="1134" w:right="1134" w:bottom="1134" w:left="1134" w:header="720" w:footer="720" w:gutter="0"/>
          <w:cols w:num="2" w:space="397"/>
          <w:docGrid w:linePitch="360"/>
        </w:sectPr>
      </w:pPr>
    </w:p>
    <w:p w:rsidR="000147B7" w:rsidRPr="00B76292" w:rsidRDefault="000147B7" w:rsidP="00CF74C3">
      <w:pPr>
        <w:spacing w:after="0" w:line="240" w:lineRule="auto"/>
        <w:jc w:val="center"/>
        <w:rPr>
          <w:rFonts w:ascii="Arial" w:hAnsi="Arial" w:cs="Arial"/>
          <w:b/>
          <w:sz w:val="10"/>
          <w:szCs w:val="18"/>
        </w:rPr>
      </w:pPr>
    </w:p>
    <w:p w:rsidR="00711455" w:rsidRPr="00B76292" w:rsidRDefault="00711455" w:rsidP="00711455">
      <w:pPr>
        <w:spacing w:after="0" w:line="240" w:lineRule="auto"/>
        <w:jc w:val="center"/>
        <w:rPr>
          <w:rFonts w:ascii="Arial" w:hAnsi="Arial" w:cs="Arial"/>
          <w:b/>
        </w:rPr>
      </w:pPr>
      <w:r w:rsidRPr="00B76292">
        <w:rPr>
          <w:rFonts w:ascii="Arial" w:hAnsi="Arial" w:cs="Arial"/>
          <w:b/>
        </w:rPr>
        <w:t xml:space="preserve">Tabel </w:t>
      </w:r>
      <w:r w:rsidR="00D463D8" w:rsidRPr="00B76292">
        <w:rPr>
          <w:rFonts w:ascii="Arial" w:hAnsi="Arial" w:cs="Arial"/>
          <w:b/>
        </w:rPr>
        <w:t>4</w:t>
      </w:r>
      <w:r w:rsidRPr="00B76292">
        <w:rPr>
          <w:rFonts w:ascii="Arial" w:hAnsi="Arial" w:cs="Arial"/>
          <w:b/>
        </w:rPr>
        <w:t>.</w:t>
      </w:r>
      <w:r w:rsidR="00D463D8" w:rsidRPr="00B76292">
        <w:rPr>
          <w:rFonts w:ascii="Arial" w:hAnsi="Arial" w:cs="Arial"/>
          <w:b/>
        </w:rPr>
        <w:t>4</w:t>
      </w:r>
      <w:r w:rsidRPr="00B76292">
        <w:rPr>
          <w:rFonts w:ascii="Arial" w:hAnsi="Arial" w:cs="Arial"/>
          <w:b/>
        </w:rPr>
        <w:t xml:space="preserve"> Hasil uji autokorelasi</w:t>
      </w:r>
    </w:p>
    <w:tbl>
      <w:tblPr>
        <w:tblW w:w="6800"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0"/>
        <w:gridCol w:w="510"/>
        <w:gridCol w:w="510"/>
        <w:gridCol w:w="1020"/>
        <w:gridCol w:w="1020"/>
        <w:gridCol w:w="1020"/>
        <w:gridCol w:w="1020"/>
        <w:gridCol w:w="1020"/>
      </w:tblGrid>
      <w:tr w:rsidR="00A8040F" w:rsidRPr="00B76292" w:rsidTr="00A8040F">
        <w:trPr>
          <w:cantSplit/>
          <w:trHeight w:val="397"/>
          <w:tblHeader/>
          <w:jc w:val="center"/>
        </w:trPr>
        <w:tc>
          <w:tcPr>
            <w:tcW w:w="680" w:type="dxa"/>
            <w:shd w:val="clear" w:color="auto" w:fill="FFFFFF"/>
            <w:vAlign w:val="center"/>
          </w:tcPr>
          <w:p w:rsidR="00A8040F" w:rsidRPr="00B76292" w:rsidRDefault="00A8040F" w:rsidP="008C1AC2">
            <w:pPr>
              <w:spacing w:after="0" w:line="240" w:lineRule="auto"/>
              <w:ind w:left="60" w:right="60"/>
              <w:jc w:val="center"/>
              <w:rPr>
                <w:rFonts w:ascii="Arial" w:hAnsi="Arial" w:cs="Arial"/>
                <w:b/>
                <w:sz w:val="20"/>
                <w:szCs w:val="24"/>
              </w:rPr>
            </w:pPr>
            <w:r w:rsidRPr="00B76292">
              <w:rPr>
                <w:rFonts w:ascii="Arial" w:hAnsi="Arial" w:cs="Arial"/>
                <w:b/>
                <w:sz w:val="20"/>
                <w:szCs w:val="24"/>
              </w:rPr>
              <w:t>Model</w:t>
            </w:r>
          </w:p>
        </w:tc>
        <w:tc>
          <w:tcPr>
            <w:tcW w:w="510" w:type="dxa"/>
            <w:shd w:val="clear" w:color="auto" w:fill="FFFFFF"/>
            <w:vAlign w:val="center"/>
          </w:tcPr>
          <w:p w:rsidR="00A8040F" w:rsidRPr="00B76292" w:rsidRDefault="00A8040F" w:rsidP="008C1AC2">
            <w:pPr>
              <w:spacing w:after="0" w:line="240" w:lineRule="auto"/>
              <w:ind w:left="60" w:right="60"/>
              <w:jc w:val="center"/>
              <w:rPr>
                <w:rFonts w:ascii="Arial" w:hAnsi="Arial" w:cs="Arial"/>
                <w:b/>
                <w:sz w:val="20"/>
                <w:szCs w:val="24"/>
              </w:rPr>
            </w:pPr>
            <w:r w:rsidRPr="00B76292">
              <w:rPr>
                <w:rFonts w:ascii="Arial" w:hAnsi="Arial" w:cs="Arial"/>
                <w:b/>
                <w:sz w:val="20"/>
                <w:szCs w:val="24"/>
              </w:rPr>
              <w:t>n</w:t>
            </w:r>
          </w:p>
        </w:tc>
        <w:tc>
          <w:tcPr>
            <w:tcW w:w="510" w:type="dxa"/>
            <w:shd w:val="clear" w:color="auto" w:fill="FFFFFF"/>
            <w:vAlign w:val="center"/>
          </w:tcPr>
          <w:p w:rsidR="00A8040F" w:rsidRPr="00B76292" w:rsidRDefault="00A8040F" w:rsidP="008C1AC2">
            <w:pPr>
              <w:spacing w:after="0" w:line="240" w:lineRule="auto"/>
              <w:ind w:left="60" w:right="60"/>
              <w:jc w:val="center"/>
              <w:rPr>
                <w:rFonts w:ascii="Arial" w:hAnsi="Arial" w:cs="Arial"/>
                <w:b/>
                <w:sz w:val="20"/>
                <w:szCs w:val="24"/>
              </w:rPr>
            </w:pPr>
            <w:r w:rsidRPr="00B76292">
              <w:rPr>
                <w:rFonts w:ascii="Arial" w:hAnsi="Arial" w:cs="Arial"/>
                <w:b/>
                <w:sz w:val="20"/>
                <w:szCs w:val="24"/>
              </w:rPr>
              <w:t>k</w:t>
            </w:r>
          </w:p>
        </w:tc>
        <w:tc>
          <w:tcPr>
            <w:tcW w:w="1020" w:type="dxa"/>
            <w:shd w:val="clear" w:color="auto" w:fill="FFFFFF"/>
            <w:vAlign w:val="center"/>
          </w:tcPr>
          <w:p w:rsidR="00A8040F" w:rsidRPr="00B76292" w:rsidRDefault="00A8040F" w:rsidP="008C1AC2">
            <w:pPr>
              <w:spacing w:after="0" w:line="240" w:lineRule="auto"/>
              <w:ind w:left="60" w:right="60"/>
              <w:jc w:val="center"/>
              <w:rPr>
                <w:rFonts w:ascii="Arial" w:hAnsi="Arial" w:cs="Arial"/>
                <w:b/>
                <w:sz w:val="20"/>
                <w:szCs w:val="24"/>
              </w:rPr>
            </w:pPr>
            <w:r w:rsidRPr="00B76292">
              <w:rPr>
                <w:rFonts w:ascii="Arial" w:hAnsi="Arial" w:cs="Arial"/>
                <w:b/>
                <w:sz w:val="20"/>
                <w:szCs w:val="24"/>
              </w:rPr>
              <w:t>dl</w:t>
            </w:r>
          </w:p>
        </w:tc>
        <w:tc>
          <w:tcPr>
            <w:tcW w:w="1020" w:type="dxa"/>
            <w:shd w:val="clear" w:color="auto" w:fill="FFFFFF"/>
            <w:vAlign w:val="center"/>
          </w:tcPr>
          <w:p w:rsidR="00A8040F" w:rsidRPr="00B76292" w:rsidRDefault="00A8040F" w:rsidP="008C1AC2">
            <w:pPr>
              <w:spacing w:after="0" w:line="240" w:lineRule="auto"/>
              <w:ind w:left="60" w:right="60"/>
              <w:jc w:val="center"/>
              <w:rPr>
                <w:rFonts w:ascii="Arial" w:hAnsi="Arial" w:cs="Arial"/>
                <w:b/>
                <w:sz w:val="20"/>
                <w:szCs w:val="24"/>
              </w:rPr>
            </w:pPr>
            <w:r w:rsidRPr="00B76292">
              <w:rPr>
                <w:rFonts w:ascii="Arial" w:hAnsi="Arial" w:cs="Arial"/>
                <w:b/>
                <w:sz w:val="20"/>
                <w:szCs w:val="24"/>
              </w:rPr>
              <w:t>du</w:t>
            </w:r>
          </w:p>
        </w:tc>
        <w:tc>
          <w:tcPr>
            <w:tcW w:w="1020" w:type="dxa"/>
            <w:shd w:val="clear" w:color="auto" w:fill="FFFFFF"/>
            <w:vAlign w:val="center"/>
          </w:tcPr>
          <w:p w:rsidR="00A8040F" w:rsidRPr="00B76292" w:rsidRDefault="00A8040F" w:rsidP="008C1AC2">
            <w:pPr>
              <w:spacing w:after="0" w:line="240" w:lineRule="auto"/>
              <w:ind w:left="60" w:right="60"/>
              <w:jc w:val="center"/>
              <w:rPr>
                <w:rFonts w:ascii="Arial" w:hAnsi="Arial" w:cs="Arial"/>
                <w:b/>
                <w:sz w:val="20"/>
                <w:szCs w:val="24"/>
              </w:rPr>
            </w:pPr>
            <w:r w:rsidRPr="00B76292">
              <w:rPr>
                <w:rFonts w:ascii="Arial" w:hAnsi="Arial" w:cs="Arial"/>
                <w:b/>
                <w:sz w:val="20"/>
                <w:szCs w:val="24"/>
              </w:rPr>
              <w:t>Durbin Watson</w:t>
            </w:r>
          </w:p>
        </w:tc>
        <w:tc>
          <w:tcPr>
            <w:tcW w:w="1020" w:type="dxa"/>
            <w:shd w:val="clear" w:color="auto" w:fill="FFFFFF"/>
            <w:vAlign w:val="center"/>
          </w:tcPr>
          <w:p w:rsidR="00A8040F" w:rsidRPr="00B76292" w:rsidRDefault="00A8040F" w:rsidP="008C1AC2">
            <w:pPr>
              <w:spacing w:after="0" w:line="240" w:lineRule="auto"/>
              <w:ind w:left="60" w:right="60"/>
              <w:jc w:val="center"/>
              <w:rPr>
                <w:rFonts w:ascii="Arial" w:hAnsi="Arial" w:cs="Arial"/>
                <w:b/>
                <w:sz w:val="20"/>
                <w:szCs w:val="24"/>
              </w:rPr>
            </w:pPr>
            <w:r w:rsidRPr="00B76292">
              <w:rPr>
                <w:rFonts w:ascii="Arial" w:hAnsi="Arial" w:cs="Arial"/>
                <w:b/>
                <w:sz w:val="20"/>
                <w:szCs w:val="24"/>
              </w:rPr>
              <w:t>4-</w:t>
            </w:r>
            <w:r w:rsidRPr="00B76292">
              <w:rPr>
                <w:rFonts w:ascii="Arial" w:hAnsi="Arial" w:cs="Arial"/>
                <w:b/>
                <w:i/>
                <w:sz w:val="20"/>
                <w:szCs w:val="24"/>
              </w:rPr>
              <w:t>du</w:t>
            </w:r>
            <w:r w:rsidRPr="00B76292">
              <w:rPr>
                <w:rFonts w:ascii="Arial" w:hAnsi="Arial" w:cs="Arial"/>
                <w:b/>
                <w:sz w:val="20"/>
                <w:szCs w:val="24"/>
              </w:rPr>
              <w:t xml:space="preserve"> </w:t>
            </w:r>
          </w:p>
        </w:tc>
        <w:tc>
          <w:tcPr>
            <w:tcW w:w="1020" w:type="dxa"/>
            <w:shd w:val="clear" w:color="auto" w:fill="FFFFFF"/>
            <w:vAlign w:val="center"/>
          </w:tcPr>
          <w:p w:rsidR="00A8040F" w:rsidRPr="00B76292" w:rsidRDefault="00A8040F" w:rsidP="008C1AC2">
            <w:pPr>
              <w:spacing w:after="0" w:line="240" w:lineRule="auto"/>
              <w:ind w:left="60" w:right="60"/>
              <w:jc w:val="center"/>
              <w:rPr>
                <w:rFonts w:ascii="Arial" w:hAnsi="Arial" w:cs="Arial"/>
                <w:b/>
                <w:sz w:val="20"/>
                <w:szCs w:val="24"/>
              </w:rPr>
            </w:pPr>
            <w:r w:rsidRPr="00B76292">
              <w:rPr>
                <w:rFonts w:ascii="Arial" w:hAnsi="Arial" w:cs="Arial"/>
                <w:b/>
                <w:sz w:val="20"/>
                <w:szCs w:val="24"/>
              </w:rPr>
              <w:t>4-</w:t>
            </w:r>
            <w:r w:rsidRPr="00B76292">
              <w:rPr>
                <w:rFonts w:ascii="Arial" w:hAnsi="Arial" w:cs="Arial"/>
                <w:b/>
                <w:i/>
                <w:sz w:val="20"/>
                <w:szCs w:val="24"/>
              </w:rPr>
              <w:t>dl</w:t>
            </w:r>
          </w:p>
        </w:tc>
      </w:tr>
      <w:tr w:rsidR="00A8040F" w:rsidRPr="00B76292" w:rsidTr="00A8040F">
        <w:trPr>
          <w:cantSplit/>
          <w:trHeight w:val="20"/>
          <w:jc w:val="center"/>
        </w:trPr>
        <w:tc>
          <w:tcPr>
            <w:tcW w:w="68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1</w:t>
            </w:r>
          </w:p>
        </w:tc>
        <w:tc>
          <w:tcPr>
            <w:tcW w:w="51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68</w:t>
            </w:r>
          </w:p>
        </w:tc>
        <w:tc>
          <w:tcPr>
            <w:tcW w:w="51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3</w:t>
            </w:r>
          </w:p>
        </w:tc>
        <w:tc>
          <w:tcPr>
            <w:tcW w:w="1020" w:type="dxa"/>
            <w:shd w:val="clear" w:color="auto" w:fill="FFFFFF"/>
          </w:tcPr>
          <w:p w:rsidR="00A8040F" w:rsidRPr="00B76292" w:rsidRDefault="00A8040F" w:rsidP="008C1AC2">
            <w:pPr>
              <w:spacing w:after="0" w:line="240" w:lineRule="auto"/>
              <w:jc w:val="center"/>
              <w:rPr>
                <w:rFonts w:ascii="Arial" w:hAnsi="Arial" w:cs="Arial"/>
                <w:sz w:val="20"/>
                <w:szCs w:val="20"/>
              </w:rPr>
            </w:pPr>
            <w:r w:rsidRPr="00B76292">
              <w:rPr>
                <w:rFonts w:ascii="Arial" w:hAnsi="Arial" w:cs="Arial"/>
                <w:sz w:val="20"/>
                <w:szCs w:val="20"/>
              </w:rPr>
              <w:t>1,516</w:t>
            </w:r>
          </w:p>
        </w:tc>
        <w:tc>
          <w:tcPr>
            <w:tcW w:w="1020"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1,700</w:t>
            </w:r>
          </w:p>
        </w:tc>
        <w:tc>
          <w:tcPr>
            <w:tcW w:w="1020"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2,157</w:t>
            </w:r>
          </w:p>
        </w:tc>
        <w:tc>
          <w:tcPr>
            <w:tcW w:w="1020" w:type="dxa"/>
            <w:shd w:val="clear" w:color="auto" w:fill="FFFFFF"/>
            <w:vAlign w:val="bottom"/>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2,300</w:t>
            </w:r>
          </w:p>
        </w:tc>
        <w:tc>
          <w:tcPr>
            <w:tcW w:w="1020" w:type="dxa"/>
            <w:shd w:val="clear" w:color="auto" w:fill="FFFFFF"/>
            <w:vAlign w:val="bottom"/>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2,484</w:t>
            </w:r>
          </w:p>
        </w:tc>
      </w:tr>
      <w:tr w:rsidR="00A8040F" w:rsidRPr="00B76292" w:rsidTr="00A8040F">
        <w:trPr>
          <w:cantSplit/>
          <w:trHeight w:val="20"/>
          <w:jc w:val="center"/>
        </w:trPr>
        <w:tc>
          <w:tcPr>
            <w:tcW w:w="68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lang w:eastAsia="id-ID"/>
              </w:rPr>
            </w:pPr>
            <w:r w:rsidRPr="00B76292">
              <w:rPr>
                <w:rFonts w:ascii="Arial" w:hAnsi="Arial" w:cs="Arial"/>
                <w:sz w:val="20"/>
                <w:szCs w:val="20"/>
                <w:lang w:eastAsia="id-ID"/>
              </w:rPr>
              <w:t>2</w:t>
            </w:r>
          </w:p>
        </w:tc>
        <w:tc>
          <w:tcPr>
            <w:tcW w:w="51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68</w:t>
            </w:r>
          </w:p>
        </w:tc>
        <w:tc>
          <w:tcPr>
            <w:tcW w:w="51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3</w:t>
            </w:r>
          </w:p>
        </w:tc>
        <w:tc>
          <w:tcPr>
            <w:tcW w:w="1020" w:type="dxa"/>
            <w:shd w:val="clear" w:color="auto" w:fill="FFFFFF"/>
          </w:tcPr>
          <w:p w:rsidR="00A8040F" w:rsidRPr="00B76292" w:rsidRDefault="00A8040F" w:rsidP="008C1AC2">
            <w:pPr>
              <w:spacing w:after="0" w:line="240" w:lineRule="auto"/>
              <w:jc w:val="center"/>
              <w:rPr>
                <w:rFonts w:ascii="Arial" w:hAnsi="Arial" w:cs="Arial"/>
                <w:sz w:val="20"/>
                <w:szCs w:val="20"/>
              </w:rPr>
            </w:pPr>
            <w:r w:rsidRPr="00B76292">
              <w:rPr>
                <w:rFonts w:ascii="Arial" w:hAnsi="Arial" w:cs="Arial"/>
                <w:sz w:val="20"/>
                <w:szCs w:val="20"/>
              </w:rPr>
              <w:t>1,516</w:t>
            </w:r>
          </w:p>
        </w:tc>
        <w:tc>
          <w:tcPr>
            <w:tcW w:w="1020"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1,700</w:t>
            </w:r>
          </w:p>
        </w:tc>
        <w:tc>
          <w:tcPr>
            <w:tcW w:w="1020"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2,110</w:t>
            </w:r>
          </w:p>
        </w:tc>
        <w:tc>
          <w:tcPr>
            <w:tcW w:w="1020" w:type="dxa"/>
            <w:shd w:val="clear" w:color="auto" w:fill="FFFFFF"/>
            <w:vAlign w:val="bottom"/>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2,300</w:t>
            </w:r>
          </w:p>
        </w:tc>
        <w:tc>
          <w:tcPr>
            <w:tcW w:w="1020" w:type="dxa"/>
            <w:shd w:val="clear" w:color="auto" w:fill="FFFFFF"/>
            <w:vAlign w:val="bottom"/>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2,484</w:t>
            </w:r>
          </w:p>
        </w:tc>
      </w:tr>
      <w:tr w:rsidR="00A8040F" w:rsidRPr="00B76292" w:rsidTr="00A8040F">
        <w:trPr>
          <w:cantSplit/>
          <w:trHeight w:val="20"/>
          <w:jc w:val="center"/>
        </w:trPr>
        <w:tc>
          <w:tcPr>
            <w:tcW w:w="680" w:type="dxa"/>
            <w:shd w:val="clear" w:color="auto" w:fill="FFFFFF"/>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3</w:t>
            </w:r>
          </w:p>
        </w:tc>
        <w:tc>
          <w:tcPr>
            <w:tcW w:w="51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68</w:t>
            </w:r>
          </w:p>
        </w:tc>
        <w:tc>
          <w:tcPr>
            <w:tcW w:w="51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3</w:t>
            </w:r>
          </w:p>
        </w:tc>
        <w:tc>
          <w:tcPr>
            <w:tcW w:w="1020" w:type="dxa"/>
            <w:shd w:val="clear" w:color="auto" w:fill="FFFFFF"/>
          </w:tcPr>
          <w:p w:rsidR="00A8040F" w:rsidRPr="00B76292" w:rsidRDefault="00A8040F" w:rsidP="008C1AC2">
            <w:pPr>
              <w:spacing w:after="0" w:line="240" w:lineRule="auto"/>
              <w:jc w:val="center"/>
              <w:rPr>
                <w:rFonts w:ascii="Arial" w:hAnsi="Arial" w:cs="Arial"/>
                <w:sz w:val="20"/>
                <w:szCs w:val="20"/>
              </w:rPr>
            </w:pPr>
            <w:r w:rsidRPr="00B76292">
              <w:rPr>
                <w:rFonts w:ascii="Arial" w:hAnsi="Arial" w:cs="Arial"/>
                <w:sz w:val="20"/>
                <w:szCs w:val="20"/>
              </w:rPr>
              <w:t>1,516</w:t>
            </w:r>
          </w:p>
        </w:tc>
        <w:tc>
          <w:tcPr>
            <w:tcW w:w="1020"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1,700</w:t>
            </w:r>
          </w:p>
        </w:tc>
        <w:tc>
          <w:tcPr>
            <w:tcW w:w="1020"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1,772</w:t>
            </w:r>
          </w:p>
        </w:tc>
        <w:tc>
          <w:tcPr>
            <w:tcW w:w="1020" w:type="dxa"/>
            <w:shd w:val="clear" w:color="auto" w:fill="FFFFFF"/>
            <w:vAlign w:val="bottom"/>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2,300</w:t>
            </w:r>
          </w:p>
        </w:tc>
        <w:tc>
          <w:tcPr>
            <w:tcW w:w="1020" w:type="dxa"/>
            <w:shd w:val="clear" w:color="auto" w:fill="FFFFFF"/>
            <w:vAlign w:val="bottom"/>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2,484</w:t>
            </w:r>
          </w:p>
        </w:tc>
      </w:tr>
    </w:tbl>
    <w:p w:rsidR="000147B7" w:rsidRPr="00B76292" w:rsidRDefault="00711455" w:rsidP="00A8040F">
      <w:pPr>
        <w:spacing w:after="0" w:line="240" w:lineRule="auto"/>
        <w:ind w:left="1418"/>
        <w:jc w:val="both"/>
        <w:rPr>
          <w:rFonts w:ascii="Arial" w:hAnsi="Arial" w:cs="Arial"/>
          <w:b/>
          <w:sz w:val="10"/>
        </w:rPr>
      </w:pPr>
      <w:r w:rsidRPr="00B76292">
        <w:rPr>
          <w:rFonts w:ascii="Arial" w:hAnsi="Arial" w:cs="Arial"/>
          <w:b/>
        </w:rPr>
        <w:t>Sumber: Data pimer yang diolah</w:t>
      </w:r>
    </w:p>
    <w:p w:rsidR="000147B7" w:rsidRPr="00B76292" w:rsidRDefault="000147B7" w:rsidP="003C1D30">
      <w:pPr>
        <w:spacing w:after="0" w:line="240" w:lineRule="auto"/>
        <w:jc w:val="both"/>
        <w:rPr>
          <w:rFonts w:ascii="Arial" w:hAnsi="Arial" w:cs="Arial"/>
          <w:b/>
          <w:sz w:val="10"/>
        </w:rPr>
        <w:sectPr w:rsidR="000147B7" w:rsidRPr="00B76292" w:rsidSect="00CF74C3">
          <w:type w:val="continuous"/>
          <w:pgSz w:w="11906" w:h="16838" w:code="9"/>
          <w:pgMar w:top="1134" w:right="1134" w:bottom="1134" w:left="1134" w:header="720" w:footer="720" w:gutter="0"/>
          <w:cols w:space="397"/>
          <w:docGrid w:linePitch="360"/>
        </w:sectPr>
      </w:pPr>
    </w:p>
    <w:p w:rsidR="00711455" w:rsidRPr="00B76292" w:rsidRDefault="00A8040F" w:rsidP="00711455">
      <w:pPr>
        <w:spacing w:after="0" w:line="216" w:lineRule="auto"/>
        <w:ind w:firstLine="426"/>
        <w:jc w:val="both"/>
        <w:rPr>
          <w:rFonts w:ascii="Arial" w:hAnsi="Arial" w:cs="Arial"/>
        </w:rPr>
      </w:pPr>
      <w:proofErr w:type="gramStart"/>
      <w:r w:rsidRPr="00B76292">
        <w:rPr>
          <w:rFonts w:ascii="Arial" w:hAnsi="Arial" w:cs="Arial"/>
          <w:szCs w:val="24"/>
          <w:lang w:val="en-US"/>
        </w:rPr>
        <w:lastRenderedPageBreak/>
        <w:t xml:space="preserve">Mengacu pada Ghozali (2010), model regresi dalam penelitian ini bebas dari masalah autokorelasi karena nilai Durbin Watsonnya berada di antara </w:t>
      </w:r>
      <w:r w:rsidRPr="00B76292">
        <w:rPr>
          <w:rFonts w:ascii="Arial" w:hAnsi="Arial" w:cs="Arial"/>
          <w:i/>
          <w:szCs w:val="24"/>
          <w:lang w:val="en-US"/>
        </w:rPr>
        <w:t>du</w:t>
      </w:r>
      <w:r w:rsidRPr="00B76292">
        <w:rPr>
          <w:rFonts w:ascii="Arial" w:hAnsi="Arial" w:cs="Arial"/>
          <w:szCs w:val="24"/>
          <w:lang w:val="en-US"/>
        </w:rPr>
        <w:t xml:space="preserve"> dan 4-</w:t>
      </w:r>
      <w:r w:rsidRPr="00B76292">
        <w:rPr>
          <w:rFonts w:ascii="Arial" w:hAnsi="Arial" w:cs="Arial"/>
          <w:i/>
          <w:szCs w:val="24"/>
          <w:lang w:val="en-US"/>
        </w:rPr>
        <w:t>du</w:t>
      </w:r>
      <w:r w:rsidRPr="00B76292">
        <w:rPr>
          <w:rFonts w:ascii="Arial" w:hAnsi="Arial" w:cs="Arial"/>
          <w:szCs w:val="24"/>
          <w:lang w:val="en-US"/>
        </w:rPr>
        <w:t>.</w:t>
      </w:r>
      <w:proofErr w:type="gramEnd"/>
    </w:p>
    <w:p w:rsidR="00711455" w:rsidRPr="00B76292" w:rsidRDefault="00711455" w:rsidP="00711455">
      <w:pPr>
        <w:spacing w:after="0" w:line="216" w:lineRule="auto"/>
        <w:ind w:firstLine="426"/>
        <w:jc w:val="both"/>
        <w:rPr>
          <w:rFonts w:ascii="Arial" w:hAnsi="Arial" w:cs="Arial"/>
          <w:sz w:val="16"/>
        </w:rPr>
      </w:pPr>
    </w:p>
    <w:p w:rsidR="00711455" w:rsidRPr="00B76292" w:rsidRDefault="00711455" w:rsidP="00711455">
      <w:pPr>
        <w:spacing w:after="0" w:line="216" w:lineRule="auto"/>
        <w:jc w:val="both"/>
        <w:rPr>
          <w:rFonts w:ascii="Arial" w:hAnsi="Arial" w:cs="Arial"/>
          <w:b/>
          <w:bCs/>
          <w:sz w:val="24"/>
        </w:rPr>
      </w:pPr>
      <w:r w:rsidRPr="00B76292">
        <w:rPr>
          <w:rFonts w:ascii="Arial" w:hAnsi="Arial" w:cs="Arial"/>
          <w:b/>
          <w:bCs/>
          <w:sz w:val="24"/>
          <w:lang w:val="en-US"/>
        </w:rPr>
        <w:lastRenderedPageBreak/>
        <w:t>Uji Heteroskedastisitas</w:t>
      </w:r>
    </w:p>
    <w:p w:rsidR="00711455" w:rsidRPr="00B76292" w:rsidRDefault="00711455" w:rsidP="00711455">
      <w:pPr>
        <w:spacing w:after="0" w:line="216" w:lineRule="auto"/>
        <w:ind w:firstLine="426"/>
        <w:jc w:val="both"/>
        <w:rPr>
          <w:rFonts w:ascii="Arial" w:hAnsi="Arial" w:cs="Arial"/>
          <w:bCs/>
          <w:lang w:val="en-US"/>
        </w:rPr>
      </w:pPr>
      <w:proofErr w:type="gramStart"/>
      <w:r w:rsidRPr="00B76292">
        <w:rPr>
          <w:rFonts w:ascii="Arial" w:hAnsi="Arial" w:cs="Arial"/>
          <w:bCs/>
          <w:lang w:val="en-US"/>
        </w:rPr>
        <w:t xml:space="preserve">Uji heterokedastisitas digunakan untuk mengetahui ada atau tidaknya penyimpangan asumsi klasik heterokedastisitas yaitu adanya ketidaksamaan varian dari residual untuk </w:t>
      </w:r>
      <w:r w:rsidRPr="00B76292">
        <w:rPr>
          <w:rFonts w:ascii="Arial" w:hAnsi="Arial" w:cs="Arial"/>
          <w:bCs/>
          <w:lang w:val="en-US"/>
        </w:rPr>
        <w:lastRenderedPageBreak/>
        <w:t>semua pengamatan pada model regresi (Priyatno, 2009).</w:t>
      </w:r>
      <w:proofErr w:type="gramEnd"/>
      <w:r w:rsidRPr="00B76292">
        <w:rPr>
          <w:rFonts w:ascii="Arial" w:hAnsi="Arial" w:cs="Arial"/>
          <w:bCs/>
          <w:lang w:val="en-US"/>
        </w:rPr>
        <w:t xml:space="preserve"> Deteksi adanya heterokedastisitas adalah:</w:t>
      </w:r>
    </w:p>
    <w:p w:rsidR="00711455" w:rsidRPr="00B76292" w:rsidRDefault="00711455" w:rsidP="00711455">
      <w:pPr>
        <w:numPr>
          <w:ilvl w:val="1"/>
          <w:numId w:val="12"/>
        </w:numPr>
        <w:tabs>
          <w:tab w:val="left" w:pos="284"/>
        </w:tabs>
        <w:spacing w:after="0" w:line="216" w:lineRule="auto"/>
        <w:ind w:left="284" w:hanging="284"/>
        <w:jc w:val="both"/>
        <w:rPr>
          <w:rFonts w:ascii="Arial" w:hAnsi="Arial" w:cs="Arial"/>
          <w:bCs/>
          <w:lang w:val="en-US"/>
        </w:rPr>
      </w:pPr>
      <w:r w:rsidRPr="00B76292">
        <w:rPr>
          <w:rFonts w:ascii="Arial" w:hAnsi="Arial" w:cs="Arial"/>
          <w:bCs/>
          <w:lang w:val="en-US"/>
        </w:rPr>
        <w:t>Nilai probabilitas &gt; 0</w:t>
      </w:r>
      <w:proofErr w:type="gramStart"/>
      <w:r w:rsidRPr="00B76292">
        <w:rPr>
          <w:rFonts w:ascii="Arial" w:hAnsi="Arial" w:cs="Arial"/>
          <w:bCs/>
          <w:lang w:val="en-US"/>
        </w:rPr>
        <w:t>,05</w:t>
      </w:r>
      <w:proofErr w:type="gramEnd"/>
      <w:r w:rsidRPr="00B76292">
        <w:rPr>
          <w:rFonts w:ascii="Arial" w:hAnsi="Arial" w:cs="Arial"/>
          <w:bCs/>
          <w:lang w:val="en-US"/>
        </w:rPr>
        <w:t xml:space="preserve"> berarti bebas dari heterokedastisitas.</w:t>
      </w:r>
    </w:p>
    <w:p w:rsidR="00711455" w:rsidRPr="00B76292" w:rsidRDefault="00711455" w:rsidP="00711455">
      <w:pPr>
        <w:numPr>
          <w:ilvl w:val="1"/>
          <w:numId w:val="12"/>
        </w:numPr>
        <w:tabs>
          <w:tab w:val="left" w:pos="284"/>
        </w:tabs>
        <w:spacing w:after="0" w:line="216" w:lineRule="auto"/>
        <w:ind w:left="284" w:hanging="284"/>
        <w:jc w:val="both"/>
        <w:rPr>
          <w:rFonts w:ascii="Arial" w:hAnsi="Arial" w:cs="Arial"/>
          <w:bCs/>
          <w:lang w:val="en-US"/>
        </w:rPr>
      </w:pPr>
      <w:r w:rsidRPr="00B76292">
        <w:rPr>
          <w:rFonts w:ascii="Arial" w:hAnsi="Arial" w:cs="Arial"/>
          <w:bCs/>
          <w:lang w:val="en-US"/>
        </w:rPr>
        <w:lastRenderedPageBreak/>
        <w:t>Nilai probabilitas &lt; 0</w:t>
      </w:r>
      <w:proofErr w:type="gramStart"/>
      <w:r w:rsidRPr="00B76292">
        <w:rPr>
          <w:rFonts w:ascii="Arial" w:hAnsi="Arial" w:cs="Arial"/>
          <w:bCs/>
          <w:lang w:val="en-US"/>
        </w:rPr>
        <w:t>,05</w:t>
      </w:r>
      <w:proofErr w:type="gramEnd"/>
      <w:r w:rsidRPr="00B76292">
        <w:rPr>
          <w:rFonts w:ascii="Arial" w:hAnsi="Arial" w:cs="Arial"/>
          <w:bCs/>
          <w:lang w:val="en-US"/>
        </w:rPr>
        <w:t xml:space="preserve"> berarti terkena heterokedastisitas.</w:t>
      </w:r>
    </w:p>
    <w:p w:rsidR="008141E0" w:rsidRPr="00B76292" w:rsidRDefault="00711455" w:rsidP="00711455">
      <w:pPr>
        <w:spacing w:after="0" w:line="240" w:lineRule="auto"/>
        <w:ind w:firstLine="426"/>
        <w:jc w:val="both"/>
        <w:rPr>
          <w:rFonts w:ascii="Arial" w:hAnsi="Arial" w:cs="Arial"/>
        </w:rPr>
      </w:pPr>
      <w:r w:rsidRPr="00B76292">
        <w:rPr>
          <w:rFonts w:ascii="Arial" w:hAnsi="Arial" w:cs="Arial"/>
          <w:bCs/>
          <w:lang w:val="en-US"/>
        </w:rPr>
        <w:t xml:space="preserve">Hasil pengujian dengan menggunakan uji </w:t>
      </w:r>
      <w:r w:rsidRPr="00B76292">
        <w:rPr>
          <w:rFonts w:ascii="Arial" w:hAnsi="Arial" w:cs="Arial"/>
          <w:bCs/>
          <w:i/>
          <w:iCs/>
          <w:lang w:val="en-US"/>
        </w:rPr>
        <w:t>rank spearman</w:t>
      </w:r>
      <w:r w:rsidRPr="00B76292">
        <w:rPr>
          <w:rFonts w:ascii="Arial" w:hAnsi="Arial" w:cs="Arial"/>
          <w:bCs/>
          <w:lang w:val="en-US"/>
        </w:rPr>
        <w:t xml:space="preserve"> dapat dilihat pada tabel </w:t>
      </w:r>
      <w:r w:rsidR="00D463D8" w:rsidRPr="00B76292">
        <w:rPr>
          <w:rFonts w:ascii="Arial" w:hAnsi="Arial" w:cs="Arial"/>
          <w:bCs/>
        </w:rPr>
        <w:t>4</w:t>
      </w:r>
      <w:r w:rsidRPr="00B76292">
        <w:rPr>
          <w:rFonts w:ascii="Arial" w:hAnsi="Arial" w:cs="Arial"/>
          <w:bCs/>
          <w:lang w:val="en-US"/>
        </w:rPr>
        <w:t>.</w:t>
      </w:r>
      <w:r w:rsidR="00D463D8" w:rsidRPr="00B76292">
        <w:rPr>
          <w:rFonts w:ascii="Arial" w:hAnsi="Arial" w:cs="Arial"/>
          <w:bCs/>
        </w:rPr>
        <w:t>5</w:t>
      </w:r>
      <w:r w:rsidRPr="00B76292">
        <w:rPr>
          <w:rFonts w:ascii="Arial" w:hAnsi="Arial" w:cs="Arial"/>
          <w:bCs/>
          <w:lang w:val="en-US"/>
        </w:rPr>
        <w:t xml:space="preserve"> berikut:</w:t>
      </w:r>
    </w:p>
    <w:p w:rsidR="00B64D7B" w:rsidRPr="00B76292" w:rsidRDefault="00B64D7B" w:rsidP="00B64D7B">
      <w:pPr>
        <w:spacing w:after="0" w:line="240" w:lineRule="auto"/>
        <w:ind w:firstLine="426"/>
        <w:jc w:val="both"/>
        <w:rPr>
          <w:rFonts w:ascii="Arial" w:hAnsi="Arial" w:cs="Arial"/>
        </w:rPr>
        <w:sectPr w:rsidR="00B64D7B" w:rsidRPr="00B76292" w:rsidSect="00EF3CE0">
          <w:type w:val="continuous"/>
          <w:pgSz w:w="11906" w:h="16838" w:code="9"/>
          <w:pgMar w:top="1134" w:right="1134" w:bottom="1134" w:left="1134" w:header="720" w:footer="720" w:gutter="0"/>
          <w:cols w:num="2" w:space="397"/>
          <w:docGrid w:linePitch="360"/>
        </w:sectPr>
      </w:pPr>
    </w:p>
    <w:p w:rsidR="005964FA" w:rsidRPr="00B76292" w:rsidRDefault="005964FA" w:rsidP="00B64D7B">
      <w:pPr>
        <w:spacing w:after="0" w:line="240" w:lineRule="auto"/>
        <w:jc w:val="center"/>
        <w:rPr>
          <w:rFonts w:ascii="Arial" w:hAnsi="Arial" w:cs="Arial"/>
          <w:b/>
          <w:bCs/>
          <w:sz w:val="10"/>
        </w:rPr>
      </w:pPr>
    </w:p>
    <w:p w:rsidR="00711455" w:rsidRPr="00B76292" w:rsidRDefault="00711455" w:rsidP="00711455">
      <w:pPr>
        <w:autoSpaceDE w:val="0"/>
        <w:autoSpaceDN w:val="0"/>
        <w:adjustRightInd w:val="0"/>
        <w:spacing w:after="0" w:line="240" w:lineRule="auto"/>
        <w:jc w:val="center"/>
        <w:rPr>
          <w:rFonts w:ascii="Arial" w:hAnsi="Arial" w:cs="Arial"/>
          <w:b/>
          <w:bCs/>
          <w:szCs w:val="18"/>
        </w:rPr>
      </w:pPr>
      <w:r w:rsidRPr="00B76292">
        <w:rPr>
          <w:rFonts w:ascii="Arial" w:hAnsi="Arial" w:cs="Arial"/>
          <w:b/>
          <w:bCs/>
          <w:szCs w:val="18"/>
        </w:rPr>
        <w:t xml:space="preserve">Tabel </w:t>
      </w:r>
      <w:r w:rsidR="00D463D8" w:rsidRPr="00B76292">
        <w:rPr>
          <w:rFonts w:ascii="Arial" w:hAnsi="Arial" w:cs="Arial"/>
          <w:b/>
          <w:bCs/>
          <w:szCs w:val="18"/>
        </w:rPr>
        <w:t>4</w:t>
      </w:r>
      <w:r w:rsidRPr="00B76292">
        <w:rPr>
          <w:rFonts w:ascii="Arial" w:hAnsi="Arial" w:cs="Arial"/>
          <w:b/>
          <w:bCs/>
          <w:szCs w:val="18"/>
        </w:rPr>
        <w:t>.</w:t>
      </w:r>
      <w:r w:rsidR="00D463D8" w:rsidRPr="00B76292">
        <w:rPr>
          <w:rFonts w:ascii="Arial" w:hAnsi="Arial" w:cs="Arial"/>
          <w:b/>
          <w:bCs/>
          <w:szCs w:val="18"/>
        </w:rPr>
        <w:t>5</w:t>
      </w:r>
      <w:r w:rsidRPr="00B76292">
        <w:rPr>
          <w:rFonts w:ascii="Arial" w:hAnsi="Arial" w:cs="Arial"/>
          <w:b/>
          <w:bCs/>
          <w:szCs w:val="18"/>
        </w:rPr>
        <w:t xml:space="preserve"> Hasil Uji Heterokedastisitas</w:t>
      </w:r>
    </w:p>
    <w:tbl>
      <w:tblPr>
        <w:tblW w:w="6886"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992"/>
        <w:gridCol w:w="2127"/>
        <w:gridCol w:w="783"/>
        <w:gridCol w:w="783"/>
        <w:gridCol w:w="784"/>
      </w:tblGrid>
      <w:tr w:rsidR="00A8040F" w:rsidRPr="00B76292" w:rsidTr="00A8040F">
        <w:trPr>
          <w:cantSplit/>
          <w:trHeight w:val="283"/>
          <w:tblHeader/>
          <w:jc w:val="center"/>
        </w:trPr>
        <w:tc>
          <w:tcPr>
            <w:tcW w:w="4536" w:type="dxa"/>
            <w:gridSpan w:val="3"/>
            <w:shd w:val="clear" w:color="auto" w:fill="FFFFFF"/>
            <w:vAlign w:val="center"/>
          </w:tcPr>
          <w:p w:rsidR="00A8040F" w:rsidRPr="00B76292" w:rsidRDefault="00A8040F" w:rsidP="008C1AC2">
            <w:pPr>
              <w:autoSpaceDE w:val="0"/>
              <w:autoSpaceDN w:val="0"/>
              <w:adjustRightInd w:val="0"/>
              <w:spacing w:after="0" w:line="240" w:lineRule="auto"/>
              <w:jc w:val="center"/>
              <w:rPr>
                <w:rFonts w:ascii="Arial" w:hAnsi="Arial" w:cs="Arial"/>
                <w:b/>
                <w:sz w:val="20"/>
                <w:szCs w:val="20"/>
              </w:rPr>
            </w:pP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color w:val="000000"/>
                <w:sz w:val="20"/>
                <w:szCs w:val="20"/>
              </w:rPr>
            </w:pPr>
            <w:r w:rsidRPr="00B76292">
              <w:rPr>
                <w:rFonts w:ascii="Arial" w:hAnsi="Arial" w:cs="Arial"/>
                <w:b/>
                <w:color w:val="000000"/>
                <w:sz w:val="20"/>
                <w:szCs w:val="20"/>
              </w:rPr>
              <w:t>X1</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color w:val="000000"/>
                <w:sz w:val="20"/>
                <w:szCs w:val="20"/>
              </w:rPr>
            </w:pPr>
            <w:r w:rsidRPr="00B76292">
              <w:rPr>
                <w:rFonts w:ascii="Arial" w:hAnsi="Arial" w:cs="Arial"/>
                <w:b/>
                <w:color w:val="000000"/>
                <w:sz w:val="20"/>
                <w:szCs w:val="20"/>
              </w:rPr>
              <w:t>X2</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color w:val="000000"/>
                <w:sz w:val="20"/>
                <w:szCs w:val="20"/>
              </w:rPr>
            </w:pPr>
            <w:r w:rsidRPr="00B76292">
              <w:rPr>
                <w:rFonts w:ascii="Arial" w:hAnsi="Arial" w:cs="Arial"/>
                <w:b/>
                <w:color w:val="000000"/>
                <w:sz w:val="20"/>
                <w:szCs w:val="20"/>
              </w:rPr>
              <w:t>X3</w:t>
            </w:r>
          </w:p>
        </w:tc>
      </w:tr>
      <w:tr w:rsidR="00A8040F" w:rsidRPr="00B76292" w:rsidTr="00A8040F">
        <w:trPr>
          <w:cantSplit/>
          <w:jc w:val="center"/>
        </w:trPr>
        <w:tc>
          <w:tcPr>
            <w:tcW w:w="1417" w:type="dxa"/>
            <w:vMerge w:val="restart"/>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r w:rsidRPr="00B76292">
              <w:rPr>
                <w:rFonts w:ascii="Arial" w:hAnsi="Arial" w:cs="Arial"/>
                <w:color w:val="000000"/>
                <w:sz w:val="20"/>
                <w:szCs w:val="20"/>
              </w:rPr>
              <w:t>Spearman's rho</w:t>
            </w:r>
          </w:p>
        </w:tc>
        <w:tc>
          <w:tcPr>
            <w:tcW w:w="992" w:type="dxa"/>
            <w:vMerge w:val="restart"/>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Abres_1</w:t>
            </w:r>
          </w:p>
        </w:tc>
        <w:tc>
          <w:tcPr>
            <w:tcW w:w="2127"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Correlation Coefficient</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0,226</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-0,021</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0,218</w:t>
            </w:r>
          </w:p>
        </w:tc>
      </w:tr>
      <w:tr w:rsidR="00A8040F" w:rsidRPr="00B76292" w:rsidTr="00A8040F">
        <w:trPr>
          <w:cantSplit/>
          <w:jc w:val="center"/>
        </w:trPr>
        <w:tc>
          <w:tcPr>
            <w:tcW w:w="1417"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992"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2127"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Sig. (2-tailed)</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0,063</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0,867</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0,075</w:t>
            </w:r>
          </w:p>
        </w:tc>
      </w:tr>
      <w:tr w:rsidR="00A8040F" w:rsidRPr="00B76292" w:rsidTr="00A8040F">
        <w:trPr>
          <w:cantSplit/>
          <w:jc w:val="center"/>
        </w:trPr>
        <w:tc>
          <w:tcPr>
            <w:tcW w:w="1417"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992"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2127"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N</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68</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68</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68</w:t>
            </w:r>
          </w:p>
        </w:tc>
      </w:tr>
      <w:tr w:rsidR="00A8040F" w:rsidRPr="00B76292" w:rsidTr="00A8040F">
        <w:trPr>
          <w:cantSplit/>
          <w:jc w:val="center"/>
        </w:trPr>
        <w:tc>
          <w:tcPr>
            <w:tcW w:w="1417"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992" w:type="dxa"/>
            <w:vMerge w:val="restart"/>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Abres_2</w:t>
            </w:r>
          </w:p>
        </w:tc>
        <w:tc>
          <w:tcPr>
            <w:tcW w:w="2127"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Correlation Coefficient</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0,024</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-0,100</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0,075</w:t>
            </w:r>
          </w:p>
        </w:tc>
      </w:tr>
      <w:tr w:rsidR="00A8040F" w:rsidRPr="00B76292" w:rsidTr="00A8040F">
        <w:trPr>
          <w:cantSplit/>
          <w:jc w:val="center"/>
        </w:trPr>
        <w:tc>
          <w:tcPr>
            <w:tcW w:w="1417"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992"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2127"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Sig. (2-tailed)</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0,843</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0,418</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0,546</w:t>
            </w:r>
          </w:p>
        </w:tc>
      </w:tr>
      <w:tr w:rsidR="00A8040F" w:rsidRPr="00B76292" w:rsidTr="00A8040F">
        <w:trPr>
          <w:cantSplit/>
          <w:jc w:val="center"/>
        </w:trPr>
        <w:tc>
          <w:tcPr>
            <w:tcW w:w="1417"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992"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2127"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N</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68</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68</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68</w:t>
            </w:r>
          </w:p>
        </w:tc>
      </w:tr>
      <w:tr w:rsidR="00A8040F" w:rsidRPr="00B76292" w:rsidTr="00A8040F">
        <w:trPr>
          <w:cantSplit/>
          <w:jc w:val="center"/>
        </w:trPr>
        <w:tc>
          <w:tcPr>
            <w:tcW w:w="1417"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992" w:type="dxa"/>
            <w:vMerge w:val="restart"/>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Abres_3</w:t>
            </w:r>
          </w:p>
        </w:tc>
        <w:tc>
          <w:tcPr>
            <w:tcW w:w="2127"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Correlation Coefficient</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0,176</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0,146</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0,174</w:t>
            </w:r>
          </w:p>
        </w:tc>
      </w:tr>
      <w:tr w:rsidR="00A8040F" w:rsidRPr="00B76292" w:rsidTr="00A8040F">
        <w:trPr>
          <w:cantSplit/>
          <w:jc w:val="center"/>
        </w:trPr>
        <w:tc>
          <w:tcPr>
            <w:tcW w:w="1417"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992"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2127"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Sig. (2-tailed)</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0,150</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0,235</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0,155</w:t>
            </w:r>
          </w:p>
        </w:tc>
      </w:tr>
      <w:tr w:rsidR="00A8040F" w:rsidRPr="00B76292" w:rsidTr="00A8040F">
        <w:trPr>
          <w:cantSplit/>
          <w:jc w:val="center"/>
        </w:trPr>
        <w:tc>
          <w:tcPr>
            <w:tcW w:w="1417"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992"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color w:val="000000"/>
                <w:sz w:val="20"/>
                <w:szCs w:val="20"/>
              </w:rPr>
            </w:pPr>
          </w:p>
        </w:tc>
        <w:tc>
          <w:tcPr>
            <w:tcW w:w="2127"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N</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68</w:t>
            </w:r>
          </w:p>
        </w:tc>
        <w:tc>
          <w:tcPr>
            <w:tcW w:w="78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68</w:t>
            </w:r>
          </w:p>
        </w:tc>
        <w:tc>
          <w:tcPr>
            <w:tcW w:w="784"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right"/>
              <w:rPr>
                <w:rFonts w:ascii="Arial" w:hAnsi="Arial" w:cs="Arial"/>
                <w:color w:val="000000"/>
                <w:sz w:val="20"/>
                <w:szCs w:val="20"/>
              </w:rPr>
            </w:pPr>
            <w:r w:rsidRPr="00B76292">
              <w:rPr>
                <w:rFonts w:ascii="Arial" w:hAnsi="Arial" w:cs="Arial"/>
                <w:color w:val="000000"/>
                <w:sz w:val="20"/>
                <w:szCs w:val="20"/>
              </w:rPr>
              <w:t>68</w:t>
            </w:r>
          </w:p>
        </w:tc>
      </w:tr>
    </w:tbl>
    <w:p w:rsidR="00B64D7B" w:rsidRPr="00B76292" w:rsidRDefault="00711455" w:rsidP="00A8040F">
      <w:pPr>
        <w:spacing w:after="0" w:line="240" w:lineRule="auto"/>
        <w:ind w:left="1418"/>
        <w:jc w:val="both"/>
        <w:rPr>
          <w:rFonts w:ascii="Arial" w:hAnsi="Arial" w:cs="Arial"/>
          <w:sz w:val="14"/>
        </w:rPr>
      </w:pPr>
      <w:r w:rsidRPr="00B76292">
        <w:rPr>
          <w:rFonts w:ascii="Arial" w:hAnsi="Arial" w:cs="Arial"/>
          <w:b/>
          <w:szCs w:val="18"/>
        </w:rPr>
        <w:t>Sumber: Data pimer yang diolah</w:t>
      </w:r>
    </w:p>
    <w:p w:rsidR="00F05491" w:rsidRPr="00B76292" w:rsidRDefault="00F05491" w:rsidP="003C1D30">
      <w:pPr>
        <w:spacing w:after="0" w:line="240" w:lineRule="auto"/>
        <w:jc w:val="both"/>
        <w:rPr>
          <w:rFonts w:ascii="Arial" w:hAnsi="Arial" w:cs="Arial"/>
          <w:b/>
          <w:sz w:val="10"/>
        </w:rPr>
        <w:sectPr w:rsidR="00F05491" w:rsidRPr="00B76292" w:rsidSect="00B64D7B">
          <w:type w:val="continuous"/>
          <w:pgSz w:w="11906" w:h="16838" w:code="9"/>
          <w:pgMar w:top="1134" w:right="1134" w:bottom="1134" w:left="1134" w:header="720" w:footer="720" w:gutter="0"/>
          <w:cols w:space="397"/>
          <w:docGrid w:linePitch="360"/>
        </w:sectPr>
      </w:pPr>
    </w:p>
    <w:p w:rsidR="00711455" w:rsidRPr="00B76292" w:rsidRDefault="00A8040F" w:rsidP="001C5843">
      <w:pPr>
        <w:spacing w:after="0" w:line="240" w:lineRule="auto"/>
        <w:ind w:firstLine="426"/>
        <w:jc w:val="both"/>
        <w:rPr>
          <w:rFonts w:ascii="Arial" w:hAnsi="Arial" w:cs="Arial"/>
          <w:bCs/>
        </w:rPr>
      </w:pPr>
      <w:r w:rsidRPr="00B76292">
        <w:rPr>
          <w:rFonts w:ascii="Arial" w:hAnsi="Arial" w:cs="Arial"/>
          <w:bCs/>
          <w:lang w:val="en-US"/>
        </w:rPr>
        <w:lastRenderedPageBreak/>
        <w:t xml:space="preserve">Hasil uji </w:t>
      </w:r>
      <w:r w:rsidRPr="00B76292">
        <w:rPr>
          <w:rFonts w:ascii="Arial" w:hAnsi="Arial" w:cs="Arial"/>
          <w:bCs/>
          <w:i/>
          <w:iCs/>
          <w:lang w:val="en-US"/>
        </w:rPr>
        <w:t xml:space="preserve">rank spearman </w:t>
      </w:r>
      <w:r w:rsidRPr="00B76292">
        <w:rPr>
          <w:rFonts w:ascii="Arial" w:hAnsi="Arial" w:cs="Arial"/>
          <w:bCs/>
          <w:lang w:val="en-US"/>
        </w:rPr>
        <w:t xml:space="preserve">pada tabel di atas menunjukkan nilai probabilitas signifikansi masing-masing variabel sebesar </w:t>
      </w:r>
      <w:r w:rsidRPr="00B76292">
        <w:rPr>
          <w:rFonts w:ascii="Arial" w:hAnsi="Arial" w:cs="Arial"/>
          <w:bCs/>
        </w:rPr>
        <w:t>0.063,</w:t>
      </w:r>
      <w:r w:rsidRPr="00B76292">
        <w:rPr>
          <w:rFonts w:ascii="Arial" w:hAnsi="Arial" w:cs="Arial"/>
          <w:bCs/>
          <w:lang w:val="en-US"/>
        </w:rPr>
        <w:t xml:space="preserve"> </w:t>
      </w:r>
      <w:r w:rsidRPr="00B76292">
        <w:rPr>
          <w:rFonts w:ascii="Arial" w:hAnsi="Arial" w:cs="Arial"/>
          <w:bCs/>
        </w:rPr>
        <w:t>0.867,</w:t>
      </w:r>
      <w:r w:rsidRPr="00B76292">
        <w:rPr>
          <w:rFonts w:ascii="Arial" w:hAnsi="Arial" w:cs="Arial"/>
          <w:bCs/>
          <w:lang w:val="en-US"/>
        </w:rPr>
        <w:t xml:space="preserve"> </w:t>
      </w:r>
      <w:r w:rsidRPr="00B76292">
        <w:rPr>
          <w:rFonts w:ascii="Arial" w:hAnsi="Arial" w:cs="Arial"/>
          <w:bCs/>
        </w:rPr>
        <w:t xml:space="preserve">0,075, 0,843, 0,418, 0,546, 0,150, 0,235 </w:t>
      </w:r>
      <w:r w:rsidRPr="00B76292">
        <w:rPr>
          <w:rFonts w:ascii="Arial" w:hAnsi="Arial" w:cs="Arial"/>
          <w:bCs/>
          <w:lang w:val="en-US"/>
        </w:rPr>
        <w:t>dan 0</w:t>
      </w:r>
      <w:r w:rsidRPr="00B76292">
        <w:rPr>
          <w:rFonts w:ascii="Arial" w:hAnsi="Arial" w:cs="Arial"/>
          <w:bCs/>
        </w:rPr>
        <w:t>.155</w:t>
      </w:r>
      <w:r w:rsidRPr="00B76292">
        <w:rPr>
          <w:rFonts w:ascii="Arial" w:hAnsi="Arial" w:cs="Arial"/>
          <w:bCs/>
          <w:lang w:val="en-US"/>
        </w:rPr>
        <w:t xml:space="preserve">. </w:t>
      </w:r>
      <w:proofErr w:type="gramStart"/>
      <w:r w:rsidRPr="00B76292">
        <w:rPr>
          <w:rFonts w:ascii="Arial" w:hAnsi="Arial" w:cs="Arial"/>
          <w:bCs/>
          <w:lang w:val="en-US"/>
        </w:rPr>
        <w:t>Karena nilai probabilitas signifikansi masing-masing variabel lebih besar dari 0.05, maka dapat disimpulkan bahwa data bebas dari heterokedastisitas.</w:t>
      </w:r>
      <w:proofErr w:type="gramEnd"/>
    </w:p>
    <w:p w:rsidR="00711455" w:rsidRPr="00B76292" w:rsidRDefault="00711455" w:rsidP="001C5843">
      <w:pPr>
        <w:spacing w:after="0" w:line="240" w:lineRule="auto"/>
        <w:ind w:firstLine="426"/>
        <w:jc w:val="both"/>
        <w:rPr>
          <w:rFonts w:ascii="Arial" w:hAnsi="Arial" w:cs="Arial"/>
          <w:color w:val="FF0000"/>
          <w:sz w:val="14"/>
        </w:rPr>
      </w:pPr>
    </w:p>
    <w:p w:rsidR="00711455" w:rsidRPr="00B76292" w:rsidRDefault="00711455" w:rsidP="001C5843">
      <w:pPr>
        <w:spacing w:after="0" w:line="240" w:lineRule="auto"/>
        <w:jc w:val="both"/>
        <w:rPr>
          <w:rFonts w:ascii="Arial" w:hAnsi="Arial" w:cs="Arial"/>
          <w:b/>
          <w:sz w:val="24"/>
        </w:rPr>
      </w:pPr>
      <w:r w:rsidRPr="00B76292">
        <w:rPr>
          <w:rFonts w:ascii="Arial" w:hAnsi="Arial" w:cs="Arial"/>
          <w:b/>
          <w:sz w:val="24"/>
          <w:lang w:val="en-US"/>
        </w:rPr>
        <w:t>Pengujian Hipotesis</w:t>
      </w:r>
    </w:p>
    <w:p w:rsidR="00711455" w:rsidRPr="00B76292" w:rsidRDefault="00711455" w:rsidP="001C5843">
      <w:pPr>
        <w:spacing w:after="0" w:line="240" w:lineRule="auto"/>
        <w:ind w:firstLine="426"/>
        <w:jc w:val="both"/>
        <w:rPr>
          <w:rFonts w:ascii="Arial" w:hAnsi="Arial" w:cs="Arial"/>
        </w:rPr>
      </w:pPr>
      <w:r w:rsidRPr="00B76292">
        <w:rPr>
          <w:rFonts w:ascii="Arial" w:hAnsi="Arial" w:cs="Arial"/>
        </w:rPr>
        <w:t xml:space="preserve">Pengujian hipotesis dapat dilakukan setelah diadakan Pengujian prasyarat analisis. Pengujian hipotesis ini menggunakan analisa regresi linear berganda, dengan cara menguji apakah </w:t>
      </w:r>
      <w:r w:rsidR="00CD0274" w:rsidRPr="00B76292">
        <w:rPr>
          <w:rFonts w:ascii="Arial" w:hAnsi="Arial" w:cs="Arial"/>
        </w:rPr>
        <w:t xml:space="preserve">Kepemilikan Manajerial </w:t>
      </w:r>
      <w:r w:rsidRPr="00B76292">
        <w:rPr>
          <w:rFonts w:ascii="Arial" w:hAnsi="Arial" w:cs="Arial"/>
        </w:rPr>
        <w:t>(X</w:t>
      </w:r>
      <w:r w:rsidRPr="00B76292">
        <w:rPr>
          <w:rFonts w:ascii="Arial" w:hAnsi="Arial" w:cs="Arial"/>
          <w:vertAlign w:val="subscript"/>
        </w:rPr>
        <w:t>1</w:t>
      </w:r>
      <w:r w:rsidRPr="00B76292">
        <w:rPr>
          <w:rFonts w:ascii="Arial" w:hAnsi="Arial" w:cs="Arial"/>
        </w:rPr>
        <w:t>)</w:t>
      </w:r>
      <w:r w:rsidRPr="00B76292">
        <w:rPr>
          <w:rFonts w:ascii="Arial" w:hAnsi="Arial" w:cs="Arial"/>
          <w:lang w:val="en-US"/>
        </w:rPr>
        <w:t xml:space="preserve">, </w:t>
      </w:r>
      <w:r w:rsidR="00CD0274" w:rsidRPr="00B76292">
        <w:rPr>
          <w:rFonts w:ascii="Arial" w:hAnsi="Arial" w:cs="Arial"/>
        </w:rPr>
        <w:lastRenderedPageBreak/>
        <w:t xml:space="preserve">Kepemilikan Institusional </w:t>
      </w:r>
      <w:r w:rsidRPr="00B76292">
        <w:rPr>
          <w:rFonts w:ascii="Arial" w:hAnsi="Arial" w:cs="Arial"/>
        </w:rPr>
        <w:t>(X</w:t>
      </w:r>
      <w:r w:rsidRPr="00B76292">
        <w:rPr>
          <w:rFonts w:ascii="Arial" w:hAnsi="Arial" w:cs="Arial"/>
          <w:vertAlign w:val="subscript"/>
        </w:rPr>
        <w:t>2</w:t>
      </w:r>
      <w:r w:rsidRPr="00B76292">
        <w:rPr>
          <w:rFonts w:ascii="Arial" w:hAnsi="Arial" w:cs="Arial"/>
        </w:rPr>
        <w:t>)</w:t>
      </w:r>
      <w:r w:rsidRPr="00B76292">
        <w:rPr>
          <w:rFonts w:ascii="Arial" w:hAnsi="Arial" w:cs="Arial"/>
          <w:lang w:val="en-US"/>
        </w:rPr>
        <w:t xml:space="preserve">, </w:t>
      </w:r>
      <w:r w:rsidR="00CD0274" w:rsidRPr="00B76292">
        <w:rPr>
          <w:rFonts w:ascii="Arial" w:hAnsi="Arial" w:cs="Arial"/>
          <w:bCs/>
        </w:rPr>
        <w:t xml:space="preserve">Dewan Komisaris </w:t>
      </w:r>
      <w:r w:rsidRPr="00B76292">
        <w:rPr>
          <w:rFonts w:ascii="Arial" w:hAnsi="Arial" w:cs="Arial"/>
        </w:rPr>
        <w:t>(X</w:t>
      </w:r>
      <w:r w:rsidRPr="00B76292">
        <w:rPr>
          <w:rFonts w:ascii="Arial" w:hAnsi="Arial" w:cs="Arial"/>
          <w:vertAlign w:val="subscript"/>
        </w:rPr>
        <w:t>3</w:t>
      </w:r>
      <w:r w:rsidRPr="00B76292">
        <w:rPr>
          <w:rFonts w:ascii="Arial" w:hAnsi="Arial" w:cs="Arial"/>
        </w:rPr>
        <w:t>),</w:t>
      </w:r>
      <w:r w:rsidRPr="00B76292">
        <w:rPr>
          <w:rFonts w:ascii="Arial" w:hAnsi="Arial" w:cs="Arial"/>
          <w:lang w:val="en-US"/>
        </w:rPr>
        <w:t xml:space="preserve"> </w:t>
      </w:r>
      <w:r w:rsidR="00CD0274" w:rsidRPr="00B76292">
        <w:rPr>
          <w:rFonts w:ascii="Arial" w:hAnsi="Arial" w:cs="Arial"/>
          <w:bCs/>
        </w:rPr>
        <w:t>Komisaris Independen</w:t>
      </w:r>
      <w:r w:rsidR="00CD0274" w:rsidRPr="00B76292">
        <w:rPr>
          <w:rFonts w:ascii="Arial" w:hAnsi="Arial" w:cs="Arial"/>
        </w:rPr>
        <w:t xml:space="preserve"> (X</w:t>
      </w:r>
      <w:r w:rsidR="00CD0274" w:rsidRPr="00B76292">
        <w:rPr>
          <w:rFonts w:ascii="Arial" w:hAnsi="Arial" w:cs="Arial"/>
          <w:vertAlign w:val="subscript"/>
        </w:rPr>
        <w:t>4</w:t>
      </w:r>
      <w:r w:rsidR="00CD0274" w:rsidRPr="00B76292">
        <w:rPr>
          <w:rFonts w:ascii="Arial" w:hAnsi="Arial" w:cs="Arial"/>
        </w:rPr>
        <w:t xml:space="preserve">) dan </w:t>
      </w:r>
      <w:r w:rsidR="00CD0274" w:rsidRPr="00B76292">
        <w:rPr>
          <w:rFonts w:ascii="Arial" w:hAnsi="Arial" w:cs="Arial"/>
          <w:bCs/>
        </w:rPr>
        <w:t>Dewan Direksi</w:t>
      </w:r>
      <w:r w:rsidRPr="00B76292">
        <w:rPr>
          <w:rFonts w:ascii="Arial" w:hAnsi="Arial" w:cs="Arial"/>
        </w:rPr>
        <w:t xml:space="preserve"> </w:t>
      </w:r>
      <w:r w:rsidR="00CD0274" w:rsidRPr="00B76292">
        <w:rPr>
          <w:rFonts w:ascii="Arial" w:hAnsi="Arial" w:cs="Arial"/>
        </w:rPr>
        <w:t>(</w:t>
      </w:r>
      <w:r w:rsidR="00CD0274" w:rsidRPr="00B76292">
        <w:rPr>
          <w:rFonts w:ascii="Arial" w:hAnsi="Arial" w:cs="Arial"/>
          <w:bCs/>
        </w:rPr>
        <w:t>X</w:t>
      </w:r>
      <w:r w:rsidR="00CD0274" w:rsidRPr="00B76292">
        <w:rPr>
          <w:rFonts w:ascii="Arial" w:hAnsi="Arial" w:cs="Arial"/>
          <w:bCs/>
          <w:vertAlign w:val="subscript"/>
        </w:rPr>
        <w:t>5</w:t>
      </w:r>
      <w:r w:rsidR="00CD0274" w:rsidRPr="00B76292">
        <w:rPr>
          <w:rFonts w:ascii="Arial" w:hAnsi="Arial" w:cs="Arial"/>
          <w:bCs/>
        </w:rPr>
        <w:t>)</w:t>
      </w:r>
      <w:r w:rsidR="00CD0274" w:rsidRPr="00B76292">
        <w:rPr>
          <w:rFonts w:ascii="Arial" w:hAnsi="Arial" w:cs="Arial"/>
        </w:rPr>
        <w:t xml:space="preserve"> </w:t>
      </w:r>
      <w:r w:rsidRPr="00B76292">
        <w:rPr>
          <w:rFonts w:ascii="Arial" w:hAnsi="Arial" w:cs="Arial"/>
        </w:rPr>
        <w:t xml:space="preserve">berpengaruh terhadap </w:t>
      </w:r>
      <w:r w:rsidR="00CD0274" w:rsidRPr="00B76292">
        <w:rPr>
          <w:rFonts w:ascii="Arial" w:hAnsi="Arial" w:cs="Arial"/>
        </w:rPr>
        <w:t>Nilai Perusahaan</w:t>
      </w:r>
      <w:r w:rsidRPr="00B76292">
        <w:rPr>
          <w:rFonts w:ascii="Arial" w:hAnsi="Arial" w:cs="Arial"/>
        </w:rPr>
        <w:t xml:space="preserve"> (Y) baik secara simultan maupun parsial.</w:t>
      </w:r>
    </w:p>
    <w:p w:rsidR="00711455" w:rsidRPr="00B76292" w:rsidRDefault="00711455" w:rsidP="001C5843">
      <w:pPr>
        <w:spacing w:after="0" w:line="240" w:lineRule="auto"/>
        <w:jc w:val="both"/>
        <w:rPr>
          <w:rFonts w:ascii="Arial" w:hAnsi="Arial" w:cs="Arial"/>
          <w:b/>
          <w:sz w:val="18"/>
        </w:rPr>
      </w:pPr>
    </w:p>
    <w:p w:rsidR="00711455" w:rsidRPr="00B76292" w:rsidRDefault="00711455" w:rsidP="001C5843">
      <w:pPr>
        <w:spacing w:after="0" w:line="240" w:lineRule="auto"/>
        <w:jc w:val="both"/>
        <w:rPr>
          <w:rFonts w:ascii="Arial" w:hAnsi="Arial" w:cs="Arial"/>
          <w:b/>
          <w:sz w:val="24"/>
        </w:rPr>
      </w:pPr>
      <w:r w:rsidRPr="00B76292">
        <w:rPr>
          <w:rFonts w:ascii="Arial" w:hAnsi="Arial" w:cs="Arial"/>
          <w:b/>
          <w:bCs/>
          <w:sz w:val="24"/>
          <w:lang w:val="en-US"/>
        </w:rPr>
        <w:t>Analisis regresi berganda</w:t>
      </w:r>
    </w:p>
    <w:p w:rsidR="00B64D7B" w:rsidRPr="00B76292" w:rsidRDefault="00711455" w:rsidP="001C5843">
      <w:pPr>
        <w:spacing w:after="0" w:line="240" w:lineRule="auto"/>
        <w:ind w:firstLine="425"/>
        <w:jc w:val="both"/>
        <w:rPr>
          <w:rFonts w:ascii="Arial" w:hAnsi="Arial" w:cs="Arial"/>
        </w:rPr>
      </w:pPr>
      <w:r w:rsidRPr="00B76292">
        <w:rPr>
          <w:rFonts w:ascii="Arial" w:hAnsi="Arial" w:cs="Arial"/>
          <w:lang w:val="en-US"/>
        </w:rPr>
        <w:t xml:space="preserve">Analisis regresi berganda digunakan untuk mendapatkan koefisien regresi yang </w:t>
      </w:r>
      <w:proofErr w:type="gramStart"/>
      <w:r w:rsidRPr="00B76292">
        <w:rPr>
          <w:rFonts w:ascii="Arial" w:hAnsi="Arial" w:cs="Arial"/>
          <w:lang w:val="en-US"/>
        </w:rPr>
        <w:t>akan</w:t>
      </w:r>
      <w:proofErr w:type="gramEnd"/>
      <w:r w:rsidRPr="00B76292">
        <w:rPr>
          <w:rFonts w:ascii="Arial" w:hAnsi="Arial" w:cs="Arial"/>
          <w:lang w:val="en-US"/>
        </w:rPr>
        <w:t xml:space="preserve"> menentukan apakah hipotesis yang dibuat akan diterima atau ditolak. Dengan menggunakan metode regresi linier berganda didapatkan hasil sebagai berikut:</w:t>
      </w:r>
    </w:p>
    <w:p w:rsidR="00711455" w:rsidRPr="00B76292" w:rsidRDefault="00711455" w:rsidP="009801EC">
      <w:pPr>
        <w:spacing w:after="0" w:line="240" w:lineRule="auto"/>
        <w:ind w:firstLine="425"/>
        <w:jc w:val="both"/>
        <w:rPr>
          <w:rFonts w:ascii="Arial" w:hAnsi="Arial" w:cs="Arial"/>
        </w:rPr>
        <w:sectPr w:rsidR="00711455" w:rsidRPr="00B76292" w:rsidSect="003D2047">
          <w:type w:val="continuous"/>
          <w:pgSz w:w="11906" w:h="16838"/>
          <w:pgMar w:top="1701" w:right="1134" w:bottom="1134" w:left="1134" w:header="720" w:footer="720" w:gutter="0"/>
          <w:cols w:num="2" w:space="397"/>
          <w:docGrid w:linePitch="360"/>
        </w:sectPr>
      </w:pPr>
    </w:p>
    <w:p w:rsidR="00711455" w:rsidRPr="00B76292" w:rsidRDefault="00711455" w:rsidP="00711455">
      <w:pPr>
        <w:spacing w:after="0"/>
        <w:ind w:left="851"/>
        <w:jc w:val="center"/>
        <w:rPr>
          <w:rFonts w:ascii="Arial" w:hAnsi="Arial" w:cs="Arial"/>
          <w:sz w:val="28"/>
          <w:szCs w:val="24"/>
        </w:rPr>
      </w:pPr>
      <w:r w:rsidRPr="00B76292">
        <w:rPr>
          <w:rFonts w:ascii="Arial" w:hAnsi="Arial" w:cs="Arial"/>
          <w:b/>
          <w:bCs/>
          <w:szCs w:val="24"/>
        </w:rPr>
        <w:lastRenderedPageBreak/>
        <w:t xml:space="preserve">Tabel </w:t>
      </w:r>
      <w:r w:rsidR="00A8040F" w:rsidRPr="00B76292">
        <w:rPr>
          <w:rFonts w:ascii="Arial" w:hAnsi="Arial" w:cs="Arial"/>
          <w:b/>
          <w:bCs/>
          <w:szCs w:val="24"/>
        </w:rPr>
        <w:t>4</w:t>
      </w:r>
      <w:r w:rsidRPr="00B76292">
        <w:rPr>
          <w:rFonts w:ascii="Arial" w:hAnsi="Arial" w:cs="Arial"/>
          <w:b/>
          <w:bCs/>
          <w:szCs w:val="24"/>
        </w:rPr>
        <w:t>.</w:t>
      </w:r>
      <w:r w:rsidR="00A8040F" w:rsidRPr="00B76292">
        <w:rPr>
          <w:rFonts w:ascii="Arial" w:hAnsi="Arial" w:cs="Arial"/>
          <w:b/>
          <w:bCs/>
          <w:szCs w:val="24"/>
        </w:rPr>
        <w:t>6</w:t>
      </w:r>
      <w:r w:rsidRPr="00B76292">
        <w:rPr>
          <w:rFonts w:ascii="Arial" w:hAnsi="Arial" w:cs="Arial"/>
          <w:b/>
          <w:bCs/>
          <w:szCs w:val="24"/>
        </w:rPr>
        <w:t xml:space="preserve"> Hasil Analisis Regresi</w:t>
      </w:r>
    </w:p>
    <w:tbl>
      <w:tblPr>
        <w:tblW w:w="7017"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9"/>
        <w:gridCol w:w="992"/>
        <w:gridCol w:w="702"/>
        <w:gridCol w:w="702"/>
        <w:gridCol w:w="703"/>
        <w:gridCol w:w="819"/>
        <w:gridCol w:w="820"/>
        <w:gridCol w:w="820"/>
        <w:gridCol w:w="820"/>
      </w:tblGrid>
      <w:tr w:rsidR="00A8040F" w:rsidRPr="00B76292" w:rsidTr="00A8040F">
        <w:trPr>
          <w:cantSplit/>
          <w:trHeight w:val="397"/>
          <w:tblHeader/>
          <w:jc w:val="center"/>
        </w:trPr>
        <w:tc>
          <w:tcPr>
            <w:tcW w:w="1631" w:type="dxa"/>
            <w:gridSpan w:val="2"/>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Model</w:t>
            </w:r>
          </w:p>
        </w:tc>
        <w:tc>
          <w:tcPr>
            <w:tcW w:w="702"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B</w:t>
            </w:r>
          </w:p>
        </w:tc>
        <w:tc>
          <w:tcPr>
            <w:tcW w:w="702"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T</w:t>
            </w:r>
            <w:r w:rsidRPr="00B76292">
              <w:rPr>
                <w:rFonts w:ascii="Arial" w:hAnsi="Arial" w:cs="Arial"/>
                <w:b/>
                <w:sz w:val="20"/>
                <w:szCs w:val="20"/>
                <w:vertAlign w:val="subscript"/>
              </w:rPr>
              <w:t>hitung</w:t>
            </w:r>
          </w:p>
        </w:tc>
        <w:tc>
          <w:tcPr>
            <w:tcW w:w="703"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Sig</w:t>
            </w:r>
          </w:p>
        </w:tc>
        <w:tc>
          <w:tcPr>
            <w:tcW w:w="819"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sz w:val="20"/>
                <w:szCs w:val="20"/>
              </w:rPr>
              <w:t>T</w:t>
            </w:r>
            <w:r w:rsidRPr="00B76292">
              <w:rPr>
                <w:rFonts w:ascii="Arial" w:hAnsi="Arial" w:cs="Arial"/>
                <w:b/>
                <w:sz w:val="20"/>
                <w:szCs w:val="20"/>
                <w:vertAlign w:val="subscript"/>
              </w:rPr>
              <w:t>tabel</w:t>
            </w:r>
          </w:p>
        </w:tc>
        <w:tc>
          <w:tcPr>
            <w:tcW w:w="82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sz w:val="20"/>
                <w:szCs w:val="20"/>
              </w:rPr>
            </w:pPr>
            <w:r w:rsidRPr="00B76292">
              <w:rPr>
                <w:rFonts w:ascii="Arial" w:hAnsi="Arial" w:cs="Arial"/>
                <w:b/>
                <w:i/>
                <w:iCs/>
                <w:sz w:val="20"/>
                <w:szCs w:val="20"/>
              </w:rPr>
              <w:t>adj</w:t>
            </w:r>
            <w:r w:rsidRPr="00B76292">
              <w:rPr>
                <w:rFonts w:ascii="Arial" w:hAnsi="Arial" w:cs="Arial"/>
                <w:b/>
                <w:sz w:val="20"/>
                <w:szCs w:val="20"/>
              </w:rPr>
              <w:t xml:space="preserve"> R</w:t>
            </w:r>
            <w:r w:rsidRPr="00B76292">
              <w:rPr>
                <w:rFonts w:ascii="Arial" w:hAnsi="Arial" w:cs="Arial"/>
                <w:b/>
                <w:sz w:val="20"/>
                <w:szCs w:val="20"/>
                <w:vertAlign w:val="superscript"/>
              </w:rPr>
              <w:t>2</w:t>
            </w:r>
          </w:p>
        </w:tc>
        <w:tc>
          <w:tcPr>
            <w:tcW w:w="82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i/>
                <w:iCs/>
                <w:sz w:val="20"/>
                <w:szCs w:val="20"/>
              </w:rPr>
            </w:pPr>
            <w:r w:rsidRPr="00B76292">
              <w:rPr>
                <w:rFonts w:ascii="Arial" w:hAnsi="Arial" w:cs="Arial"/>
                <w:b/>
                <w:i/>
                <w:iCs/>
                <w:sz w:val="20"/>
                <w:szCs w:val="20"/>
              </w:rPr>
              <w:t>F</w:t>
            </w:r>
            <w:r w:rsidRPr="00B76292">
              <w:rPr>
                <w:rFonts w:ascii="Arial" w:hAnsi="Arial" w:cs="Arial"/>
                <w:b/>
                <w:i/>
                <w:iCs/>
                <w:sz w:val="20"/>
                <w:szCs w:val="20"/>
                <w:vertAlign w:val="subscript"/>
              </w:rPr>
              <w:t>hitung</w:t>
            </w:r>
          </w:p>
        </w:tc>
        <w:tc>
          <w:tcPr>
            <w:tcW w:w="820"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b/>
                <w:i/>
                <w:iCs/>
                <w:sz w:val="20"/>
                <w:szCs w:val="20"/>
              </w:rPr>
            </w:pPr>
            <w:r w:rsidRPr="00B76292">
              <w:rPr>
                <w:rFonts w:ascii="Arial" w:hAnsi="Arial" w:cs="Arial"/>
                <w:b/>
                <w:i/>
                <w:iCs/>
                <w:sz w:val="20"/>
                <w:szCs w:val="20"/>
              </w:rPr>
              <w:t>Sig</w:t>
            </w:r>
          </w:p>
        </w:tc>
      </w:tr>
      <w:tr w:rsidR="00A8040F" w:rsidRPr="00B76292" w:rsidTr="00A8040F">
        <w:trPr>
          <w:cantSplit/>
          <w:jc w:val="center"/>
        </w:trPr>
        <w:tc>
          <w:tcPr>
            <w:tcW w:w="639"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1</w:t>
            </w: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(Constant)</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1,635</w:t>
            </w:r>
          </w:p>
        </w:tc>
        <w:tc>
          <w:tcPr>
            <w:tcW w:w="702"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703" w:type="dxa"/>
            <w:shd w:val="clear" w:color="auto" w:fill="FFFFFF"/>
            <w:vAlign w:val="center"/>
          </w:tcPr>
          <w:p w:rsidR="00A8040F" w:rsidRPr="00B76292" w:rsidRDefault="00A8040F" w:rsidP="008C1AC2">
            <w:pPr>
              <w:pStyle w:val="Default"/>
              <w:jc w:val="center"/>
              <w:rPr>
                <w:rFonts w:ascii="Arial" w:hAnsi="Arial" w:cs="Arial"/>
                <w:sz w:val="20"/>
                <w:szCs w:val="20"/>
              </w:rPr>
            </w:pPr>
          </w:p>
        </w:tc>
        <w:tc>
          <w:tcPr>
            <w:tcW w:w="819" w:type="dxa"/>
            <w:vMerge w:val="restart"/>
            <w:shd w:val="clear" w:color="auto" w:fill="FFFFFF"/>
            <w:vAlign w:val="center"/>
          </w:tcPr>
          <w:p w:rsidR="00A8040F" w:rsidRPr="00B76292" w:rsidRDefault="00A8040F" w:rsidP="008C1AC2">
            <w:pPr>
              <w:pStyle w:val="Default"/>
              <w:jc w:val="center"/>
              <w:rPr>
                <w:rFonts w:ascii="Arial" w:hAnsi="Arial" w:cs="Arial"/>
                <w:sz w:val="20"/>
                <w:szCs w:val="20"/>
              </w:rPr>
            </w:pPr>
            <w:r w:rsidRPr="00B76292">
              <w:rPr>
                <w:rFonts w:ascii="Arial" w:hAnsi="Arial" w:cs="Arial"/>
                <w:sz w:val="20"/>
                <w:szCs w:val="20"/>
              </w:rPr>
              <w:t>1</w:t>
            </w:r>
            <w:r w:rsidRPr="00B76292">
              <w:rPr>
                <w:rFonts w:ascii="Arial" w:hAnsi="Arial" w:cs="Arial"/>
                <w:sz w:val="20"/>
                <w:szCs w:val="20"/>
                <w:lang w:val="id-ID"/>
              </w:rPr>
              <w:t>,</w:t>
            </w:r>
            <w:r w:rsidRPr="00B76292">
              <w:rPr>
                <w:rFonts w:ascii="Arial" w:hAnsi="Arial" w:cs="Arial"/>
                <w:sz w:val="20"/>
                <w:szCs w:val="20"/>
              </w:rPr>
              <w:t>668</w:t>
            </w:r>
          </w:p>
        </w:tc>
        <w:tc>
          <w:tcPr>
            <w:tcW w:w="820"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0,532</w:t>
            </w:r>
          </w:p>
        </w:tc>
        <w:tc>
          <w:tcPr>
            <w:tcW w:w="820"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26,389</w:t>
            </w:r>
          </w:p>
        </w:tc>
        <w:tc>
          <w:tcPr>
            <w:tcW w:w="820"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0,000</w:t>
            </w:r>
          </w:p>
        </w:tc>
      </w:tr>
      <w:tr w:rsidR="00A8040F" w:rsidRPr="00B76292" w:rsidTr="00A8040F">
        <w:trPr>
          <w:cantSplit/>
          <w:jc w:val="center"/>
        </w:trPr>
        <w:tc>
          <w:tcPr>
            <w:tcW w:w="639"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X1</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0,061</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3,400</w:t>
            </w:r>
          </w:p>
        </w:tc>
        <w:tc>
          <w:tcPr>
            <w:tcW w:w="703"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0,001</w:t>
            </w:r>
          </w:p>
        </w:tc>
        <w:tc>
          <w:tcPr>
            <w:tcW w:w="819" w:type="dxa"/>
            <w:vMerge/>
            <w:shd w:val="clear" w:color="auto" w:fill="FFFFFF"/>
            <w:vAlign w:val="center"/>
          </w:tcPr>
          <w:p w:rsidR="00A8040F" w:rsidRPr="00B76292" w:rsidRDefault="00A8040F" w:rsidP="008C1AC2">
            <w:pPr>
              <w:pStyle w:val="Default"/>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r>
      <w:tr w:rsidR="00A8040F" w:rsidRPr="00B76292" w:rsidTr="00A8040F">
        <w:trPr>
          <w:cantSplit/>
          <w:jc w:val="center"/>
        </w:trPr>
        <w:tc>
          <w:tcPr>
            <w:tcW w:w="639"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X2</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-0,188</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-6,631</w:t>
            </w:r>
          </w:p>
        </w:tc>
        <w:tc>
          <w:tcPr>
            <w:tcW w:w="703"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0,000</w:t>
            </w:r>
          </w:p>
        </w:tc>
        <w:tc>
          <w:tcPr>
            <w:tcW w:w="819" w:type="dxa"/>
            <w:vMerge/>
            <w:shd w:val="clear" w:color="auto" w:fill="FFFFFF"/>
            <w:vAlign w:val="center"/>
          </w:tcPr>
          <w:p w:rsidR="00A8040F" w:rsidRPr="00B76292" w:rsidRDefault="00A8040F" w:rsidP="008C1AC2">
            <w:pPr>
              <w:pStyle w:val="Default"/>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r>
      <w:tr w:rsidR="00A8040F" w:rsidRPr="00B76292" w:rsidTr="00A8040F">
        <w:trPr>
          <w:cantSplit/>
          <w:jc w:val="center"/>
        </w:trPr>
        <w:tc>
          <w:tcPr>
            <w:tcW w:w="639"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sz w:val="20"/>
                <w:szCs w:val="20"/>
              </w:rPr>
            </w:pP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X3</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0,408</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7,294</w:t>
            </w:r>
          </w:p>
        </w:tc>
        <w:tc>
          <w:tcPr>
            <w:tcW w:w="703"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0,000</w:t>
            </w:r>
          </w:p>
        </w:tc>
        <w:tc>
          <w:tcPr>
            <w:tcW w:w="819"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r>
      <w:tr w:rsidR="00A8040F" w:rsidRPr="00B76292" w:rsidTr="00A8040F">
        <w:trPr>
          <w:cantSplit/>
          <w:jc w:val="center"/>
        </w:trPr>
        <w:tc>
          <w:tcPr>
            <w:tcW w:w="639"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2</w:t>
            </w: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(Constant)</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1,014</w:t>
            </w:r>
          </w:p>
        </w:tc>
        <w:tc>
          <w:tcPr>
            <w:tcW w:w="702"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703" w:type="dxa"/>
            <w:shd w:val="clear" w:color="auto" w:fill="FFFFFF"/>
            <w:vAlign w:val="center"/>
          </w:tcPr>
          <w:p w:rsidR="00A8040F" w:rsidRPr="00B76292" w:rsidRDefault="00A8040F" w:rsidP="008C1AC2">
            <w:pPr>
              <w:pStyle w:val="Default"/>
              <w:jc w:val="center"/>
              <w:rPr>
                <w:rFonts w:ascii="Arial" w:hAnsi="Arial" w:cs="Arial"/>
                <w:sz w:val="20"/>
                <w:szCs w:val="20"/>
              </w:rPr>
            </w:pPr>
          </w:p>
        </w:tc>
        <w:tc>
          <w:tcPr>
            <w:tcW w:w="819" w:type="dxa"/>
            <w:vMerge w:val="restart"/>
            <w:shd w:val="clear" w:color="auto" w:fill="FFFFFF"/>
            <w:vAlign w:val="center"/>
          </w:tcPr>
          <w:p w:rsidR="00A8040F" w:rsidRPr="00B76292" w:rsidRDefault="00A8040F" w:rsidP="008C1AC2">
            <w:pPr>
              <w:pStyle w:val="Default"/>
              <w:jc w:val="center"/>
              <w:rPr>
                <w:rFonts w:ascii="Arial" w:hAnsi="Arial" w:cs="Arial"/>
                <w:sz w:val="20"/>
                <w:szCs w:val="20"/>
              </w:rPr>
            </w:pPr>
            <w:r w:rsidRPr="00B76292">
              <w:rPr>
                <w:rFonts w:ascii="Arial" w:hAnsi="Arial" w:cs="Arial"/>
                <w:sz w:val="20"/>
                <w:szCs w:val="20"/>
              </w:rPr>
              <w:t>1</w:t>
            </w:r>
            <w:r w:rsidRPr="00B76292">
              <w:rPr>
                <w:rFonts w:ascii="Arial" w:hAnsi="Arial" w:cs="Arial"/>
                <w:sz w:val="20"/>
                <w:szCs w:val="20"/>
                <w:lang w:val="id-ID"/>
              </w:rPr>
              <w:t>,</w:t>
            </w:r>
            <w:r w:rsidRPr="00B76292">
              <w:rPr>
                <w:rFonts w:ascii="Arial" w:hAnsi="Arial" w:cs="Arial"/>
                <w:sz w:val="20"/>
                <w:szCs w:val="20"/>
              </w:rPr>
              <w:t>668</w:t>
            </w:r>
          </w:p>
        </w:tc>
        <w:tc>
          <w:tcPr>
            <w:tcW w:w="820"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0,493</w:t>
            </w:r>
          </w:p>
        </w:tc>
        <w:tc>
          <w:tcPr>
            <w:tcW w:w="820"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22,692</w:t>
            </w:r>
          </w:p>
        </w:tc>
        <w:tc>
          <w:tcPr>
            <w:tcW w:w="820"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0,000</w:t>
            </w:r>
          </w:p>
        </w:tc>
      </w:tr>
      <w:tr w:rsidR="00A8040F" w:rsidRPr="00B76292" w:rsidTr="00A8040F">
        <w:trPr>
          <w:cantSplit/>
          <w:jc w:val="center"/>
        </w:trPr>
        <w:tc>
          <w:tcPr>
            <w:tcW w:w="639"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X1</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0,079</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4,359</w:t>
            </w:r>
          </w:p>
        </w:tc>
        <w:tc>
          <w:tcPr>
            <w:tcW w:w="703"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0,000</w:t>
            </w:r>
          </w:p>
        </w:tc>
        <w:tc>
          <w:tcPr>
            <w:tcW w:w="819" w:type="dxa"/>
            <w:vMerge/>
            <w:shd w:val="clear" w:color="auto" w:fill="FFFFFF"/>
            <w:vAlign w:val="center"/>
          </w:tcPr>
          <w:p w:rsidR="00A8040F" w:rsidRPr="00B76292" w:rsidRDefault="00A8040F" w:rsidP="008C1AC2">
            <w:pPr>
              <w:pStyle w:val="Default"/>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r>
      <w:tr w:rsidR="00A8040F" w:rsidRPr="00B76292" w:rsidTr="00A8040F">
        <w:trPr>
          <w:cantSplit/>
          <w:jc w:val="center"/>
        </w:trPr>
        <w:tc>
          <w:tcPr>
            <w:tcW w:w="639"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X2</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-0,182</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-6,347</w:t>
            </w:r>
          </w:p>
        </w:tc>
        <w:tc>
          <w:tcPr>
            <w:tcW w:w="703"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0,000</w:t>
            </w:r>
          </w:p>
        </w:tc>
        <w:tc>
          <w:tcPr>
            <w:tcW w:w="819" w:type="dxa"/>
            <w:vMerge/>
            <w:shd w:val="clear" w:color="auto" w:fill="FFFFFF"/>
            <w:vAlign w:val="center"/>
          </w:tcPr>
          <w:p w:rsidR="00A8040F" w:rsidRPr="00B76292" w:rsidRDefault="00A8040F" w:rsidP="008C1AC2">
            <w:pPr>
              <w:pStyle w:val="Default"/>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r>
      <w:tr w:rsidR="00A8040F" w:rsidRPr="00B76292" w:rsidTr="00A8040F">
        <w:trPr>
          <w:cantSplit/>
          <w:jc w:val="center"/>
        </w:trPr>
        <w:tc>
          <w:tcPr>
            <w:tcW w:w="639"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sz w:val="20"/>
                <w:szCs w:val="20"/>
              </w:rPr>
            </w:pP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X3</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0,349</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6,177</w:t>
            </w:r>
          </w:p>
        </w:tc>
        <w:tc>
          <w:tcPr>
            <w:tcW w:w="703"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0,000</w:t>
            </w:r>
          </w:p>
        </w:tc>
        <w:tc>
          <w:tcPr>
            <w:tcW w:w="819"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r>
      <w:tr w:rsidR="00A8040F" w:rsidRPr="00B76292" w:rsidTr="00A8040F">
        <w:trPr>
          <w:cantSplit/>
          <w:jc w:val="center"/>
        </w:trPr>
        <w:tc>
          <w:tcPr>
            <w:tcW w:w="639"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3</w:t>
            </w: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(Constant)</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0,851</w:t>
            </w:r>
          </w:p>
        </w:tc>
        <w:tc>
          <w:tcPr>
            <w:tcW w:w="702" w:type="dxa"/>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703" w:type="dxa"/>
            <w:shd w:val="clear" w:color="auto" w:fill="FFFFFF"/>
            <w:vAlign w:val="center"/>
          </w:tcPr>
          <w:p w:rsidR="00A8040F" w:rsidRPr="00B76292" w:rsidRDefault="00A8040F" w:rsidP="008C1AC2">
            <w:pPr>
              <w:pStyle w:val="Default"/>
              <w:jc w:val="center"/>
              <w:rPr>
                <w:rFonts w:ascii="Arial" w:hAnsi="Arial" w:cs="Arial"/>
                <w:sz w:val="20"/>
                <w:szCs w:val="20"/>
              </w:rPr>
            </w:pPr>
          </w:p>
        </w:tc>
        <w:tc>
          <w:tcPr>
            <w:tcW w:w="819" w:type="dxa"/>
            <w:vMerge w:val="restart"/>
            <w:shd w:val="clear" w:color="auto" w:fill="FFFFFF"/>
            <w:vAlign w:val="center"/>
          </w:tcPr>
          <w:p w:rsidR="00A8040F" w:rsidRPr="00B76292" w:rsidRDefault="00A8040F" w:rsidP="008C1AC2">
            <w:pPr>
              <w:pStyle w:val="Default"/>
              <w:jc w:val="center"/>
              <w:rPr>
                <w:rFonts w:ascii="Arial" w:hAnsi="Arial" w:cs="Arial"/>
                <w:sz w:val="20"/>
                <w:szCs w:val="20"/>
              </w:rPr>
            </w:pPr>
            <w:r w:rsidRPr="00B76292">
              <w:rPr>
                <w:rFonts w:ascii="Arial" w:hAnsi="Arial" w:cs="Arial"/>
                <w:sz w:val="20"/>
                <w:szCs w:val="20"/>
              </w:rPr>
              <w:t>1</w:t>
            </w:r>
            <w:r w:rsidRPr="00B76292">
              <w:rPr>
                <w:rFonts w:ascii="Arial" w:hAnsi="Arial" w:cs="Arial"/>
                <w:sz w:val="20"/>
                <w:szCs w:val="20"/>
                <w:lang w:val="id-ID"/>
              </w:rPr>
              <w:t>,</w:t>
            </w:r>
            <w:r w:rsidRPr="00B76292">
              <w:rPr>
                <w:rFonts w:ascii="Arial" w:hAnsi="Arial" w:cs="Arial"/>
                <w:sz w:val="20"/>
                <w:szCs w:val="20"/>
              </w:rPr>
              <w:t>668</w:t>
            </w:r>
          </w:p>
        </w:tc>
        <w:tc>
          <w:tcPr>
            <w:tcW w:w="820"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r w:rsidRPr="00B76292">
              <w:rPr>
                <w:rFonts w:ascii="Arial" w:hAnsi="Arial" w:cs="Arial"/>
                <w:sz w:val="20"/>
                <w:szCs w:val="20"/>
              </w:rPr>
              <w:t>0,104</w:t>
            </w:r>
          </w:p>
        </w:tc>
        <w:tc>
          <w:tcPr>
            <w:tcW w:w="820"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3,579</w:t>
            </w:r>
          </w:p>
        </w:tc>
        <w:tc>
          <w:tcPr>
            <w:tcW w:w="820" w:type="dxa"/>
            <w:vMerge w:val="restart"/>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color w:val="000000"/>
                <w:sz w:val="20"/>
                <w:szCs w:val="20"/>
              </w:rPr>
            </w:pPr>
            <w:r w:rsidRPr="00B76292">
              <w:rPr>
                <w:rFonts w:ascii="Arial" w:hAnsi="Arial" w:cs="Arial"/>
                <w:color w:val="000000"/>
                <w:sz w:val="20"/>
                <w:szCs w:val="20"/>
              </w:rPr>
              <w:t>0,019</w:t>
            </w:r>
          </w:p>
        </w:tc>
      </w:tr>
      <w:tr w:rsidR="00A8040F" w:rsidRPr="00B76292" w:rsidTr="00A8040F">
        <w:trPr>
          <w:cantSplit/>
          <w:jc w:val="center"/>
        </w:trPr>
        <w:tc>
          <w:tcPr>
            <w:tcW w:w="639"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X1</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0,036</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1,932</w:t>
            </w:r>
          </w:p>
        </w:tc>
        <w:tc>
          <w:tcPr>
            <w:tcW w:w="703"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0,058</w:t>
            </w:r>
          </w:p>
        </w:tc>
        <w:tc>
          <w:tcPr>
            <w:tcW w:w="819" w:type="dxa"/>
            <w:vMerge/>
            <w:shd w:val="clear" w:color="auto" w:fill="FFFFFF"/>
            <w:vAlign w:val="center"/>
          </w:tcPr>
          <w:p w:rsidR="00A8040F" w:rsidRPr="00B76292" w:rsidRDefault="00A8040F" w:rsidP="008C1AC2">
            <w:pPr>
              <w:pStyle w:val="Default"/>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r>
      <w:tr w:rsidR="00A8040F" w:rsidRPr="00B76292" w:rsidTr="00A8040F">
        <w:trPr>
          <w:cantSplit/>
          <w:jc w:val="center"/>
        </w:trPr>
        <w:tc>
          <w:tcPr>
            <w:tcW w:w="639"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X2</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-0,070</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-2,372</w:t>
            </w:r>
          </w:p>
        </w:tc>
        <w:tc>
          <w:tcPr>
            <w:tcW w:w="703"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0,021</w:t>
            </w:r>
          </w:p>
        </w:tc>
        <w:tc>
          <w:tcPr>
            <w:tcW w:w="819" w:type="dxa"/>
            <w:vMerge/>
            <w:shd w:val="clear" w:color="auto" w:fill="FFFFFF"/>
            <w:vAlign w:val="center"/>
          </w:tcPr>
          <w:p w:rsidR="00A8040F" w:rsidRPr="00B76292" w:rsidRDefault="00A8040F" w:rsidP="008C1AC2">
            <w:pPr>
              <w:pStyle w:val="Default"/>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r>
      <w:tr w:rsidR="00A8040F" w:rsidRPr="00B76292" w:rsidTr="00A8040F">
        <w:trPr>
          <w:cantSplit/>
          <w:jc w:val="center"/>
        </w:trPr>
        <w:tc>
          <w:tcPr>
            <w:tcW w:w="639" w:type="dxa"/>
            <w:vMerge/>
            <w:shd w:val="clear" w:color="auto" w:fill="FFFFFF"/>
          </w:tcPr>
          <w:p w:rsidR="00A8040F" w:rsidRPr="00B76292" w:rsidRDefault="00A8040F" w:rsidP="008C1AC2">
            <w:pPr>
              <w:autoSpaceDE w:val="0"/>
              <w:autoSpaceDN w:val="0"/>
              <w:adjustRightInd w:val="0"/>
              <w:spacing w:after="0" w:line="240" w:lineRule="auto"/>
              <w:rPr>
                <w:rFonts w:ascii="Arial" w:hAnsi="Arial" w:cs="Arial"/>
                <w:sz w:val="20"/>
                <w:szCs w:val="20"/>
              </w:rPr>
            </w:pPr>
          </w:p>
        </w:tc>
        <w:tc>
          <w:tcPr>
            <w:tcW w:w="992" w:type="dxa"/>
            <w:shd w:val="clear" w:color="auto" w:fill="FFFFFF"/>
          </w:tcPr>
          <w:p w:rsidR="00A8040F" w:rsidRPr="00B76292" w:rsidRDefault="00A8040F" w:rsidP="008C1AC2">
            <w:pPr>
              <w:autoSpaceDE w:val="0"/>
              <w:autoSpaceDN w:val="0"/>
              <w:adjustRightInd w:val="0"/>
              <w:spacing w:after="0" w:line="240" w:lineRule="auto"/>
              <w:ind w:left="60" w:right="60"/>
              <w:rPr>
                <w:rFonts w:ascii="Arial" w:hAnsi="Arial" w:cs="Arial"/>
                <w:color w:val="000000"/>
                <w:sz w:val="20"/>
                <w:szCs w:val="20"/>
              </w:rPr>
            </w:pPr>
            <w:r w:rsidRPr="00B76292">
              <w:rPr>
                <w:rFonts w:ascii="Arial" w:hAnsi="Arial" w:cs="Arial"/>
                <w:color w:val="000000"/>
                <w:sz w:val="20"/>
                <w:szCs w:val="20"/>
              </w:rPr>
              <w:t>X3</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0,144</w:t>
            </w:r>
          </w:p>
        </w:tc>
        <w:tc>
          <w:tcPr>
            <w:tcW w:w="702"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2,460</w:t>
            </w:r>
          </w:p>
        </w:tc>
        <w:tc>
          <w:tcPr>
            <w:tcW w:w="703" w:type="dxa"/>
            <w:shd w:val="clear" w:color="auto" w:fill="FFFFFF"/>
            <w:vAlign w:val="center"/>
          </w:tcPr>
          <w:p w:rsidR="00A8040F" w:rsidRPr="00B76292" w:rsidRDefault="00A8040F" w:rsidP="008C1AC2">
            <w:pPr>
              <w:spacing w:after="0" w:line="240" w:lineRule="auto"/>
              <w:jc w:val="center"/>
              <w:rPr>
                <w:rFonts w:ascii="Arial" w:hAnsi="Arial" w:cs="Arial"/>
                <w:color w:val="000000"/>
                <w:sz w:val="20"/>
                <w:szCs w:val="20"/>
              </w:rPr>
            </w:pPr>
            <w:r w:rsidRPr="00B76292">
              <w:rPr>
                <w:rFonts w:ascii="Arial" w:hAnsi="Arial" w:cs="Arial"/>
                <w:color w:val="000000"/>
                <w:sz w:val="20"/>
                <w:szCs w:val="20"/>
              </w:rPr>
              <w:t>0,017</w:t>
            </w:r>
          </w:p>
        </w:tc>
        <w:tc>
          <w:tcPr>
            <w:tcW w:w="819"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vAlign w:val="center"/>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c>
          <w:tcPr>
            <w:tcW w:w="820" w:type="dxa"/>
            <w:vMerge/>
            <w:shd w:val="clear" w:color="auto" w:fill="FFFFFF"/>
          </w:tcPr>
          <w:p w:rsidR="00A8040F" w:rsidRPr="00B76292" w:rsidRDefault="00A8040F" w:rsidP="008C1AC2">
            <w:pPr>
              <w:autoSpaceDE w:val="0"/>
              <w:autoSpaceDN w:val="0"/>
              <w:adjustRightInd w:val="0"/>
              <w:spacing w:after="0" w:line="240" w:lineRule="auto"/>
              <w:ind w:left="60" w:right="60"/>
              <w:jc w:val="center"/>
              <w:rPr>
                <w:rFonts w:ascii="Arial" w:hAnsi="Arial" w:cs="Arial"/>
                <w:sz w:val="20"/>
                <w:szCs w:val="20"/>
              </w:rPr>
            </w:pPr>
          </w:p>
        </w:tc>
      </w:tr>
    </w:tbl>
    <w:p w:rsidR="00711455" w:rsidRPr="00B76292" w:rsidRDefault="00711455" w:rsidP="00A8040F">
      <w:pPr>
        <w:spacing w:after="0" w:line="240" w:lineRule="auto"/>
        <w:ind w:left="1276"/>
        <w:jc w:val="both"/>
        <w:rPr>
          <w:rFonts w:ascii="Arial" w:hAnsi="Arial" w:cs="Arial"/>
          <w:b/>
          <w:sz w:val="20"/>
          <w:szCs w:val="24"/>
        </w:rPr>
      </w:pPr>
      <w:r w:rsidRPr="00B76292">
        <w:rPr>
          <w:rFonts w:ascii="Arial" w:hAnsi="Arial" w:cs="Arial"/>
          <w:b/>
          <w:sz w:val="20"/>
          <w:szCs w:val="24"/>
        </w:rPr>
        <w:t xml:space="preserve">Sumber : </w:t>
      </w:r>
      <w:r w:rsidRPr="00B76292">
        <w:rPr>
          <w:rFonts w:ascii="Arial" w:hAnsi="Arial" w:cs="Arial"/>
          <w:b/>
          <w:sz w:val="20"/>
          <w:szCs w:val="24"/>
          <w:lang w:val="en-US"/>
        </w:rPr>
        <w:t>Data p</w:t>
      </w:r>
      <w:r w:rsidRPr="00B76292">
        <w:rPr>
          <w:rFonts w:ascii="Arial" w:hAnsi="Arial" w:cs="Arial"/>
          <w:b/>
          <w:sz w:val="20"/>
          <w:szCs w:val="24"/>
        </w:rPr>
        <w:t>r</w:t>
      </w:r>
      <w:r w:rsidRPr="00B76292">
        <w:rPr>
          <w:rFonts w:ascii="Arial" w:hAnsi="Arial" w:cs="Arial"/>
          <w:b/>
          <w:sz w:val="20"/>
          <w:szCs w:val="24"/>
          <w:lang w:val="en-US"/>
        </w:rPr>
        <w:t>imer yang diolah</w:t>
      </w:r>
    </w:p>
    <w:p w:rsidR="00711455" w:rsidRPr="00B76292" w:rsidRDefault="00711455" w:rsidP="003C1D30">
      <w:pPr>
        <w:spacing w:after="0" w:line="240" w:lineRule="auto"/>
        <w:jc w:val="both"/>
        <w:rPr>
          <w:rFonts w:ascii="Arial" w:hAnsi="Arial" w:cs="Arial"/>
          <w:b/>
          <w:sz w:val="24"/>
        </w:rPr>
        <w:sectPr w:rsidR="00711455" w:rsidRPr="00B76292" w:rsidSect="00711455">
          <w:type w:val="continuous"/>
          <w:pgSz w:w="11906" w:h="16838"/>
          <w:pgMar w:top="1701" w:right="1134" w:bottom="1134" w:left="1134" w:header="720" w:footer="720" w:gutter="0"/>
          <w:cols w:space="397"/>
          <w:docGrid w:linePitch="360"/>
        </w:sectPr>
      </w:pPr>
    </w:p>
    <w:p w:rsidR="00711455" w:rsidRPr="00B76292" w:rsidRDefault="00711455" w:rsidP="00711455">
      <w:pPr>
        <w:tabs>
          <w:tab w:val="right" w:leader="dot" w:pos="4395"/>
        </w:tabs>
        <w:spacing w:after="0" w:line="216" w:lineRule="auto"/>
        <w:ind w:firstLine="426"/>
        <w:jc w:val="both"/>
        <w:rPr>
          <w:rFonts w:ascii="Arial" w:hAnsi="Arial" w:cs="Arial"/>
          <w:bCs/>
        </w:rPr>
      </w:pPr>
      <w:r w:rsidRPr="00B76292">
        <w:rPr>
          <w:rFonts w:ascii="Arial" w:hAnsi="Arial" w:cs="Arial"/>
          <w:bCs/>
          <w:lang w:val="en-US"/>
        </w:rPr>
        <w:lastRenderedPageBreak/>
        <w:t>Berdasarkan hasil pengujian regresi di atas dapat dibentuk sebuah persamaan sebagai berikut:</w:t>
      </w:r>
    </w:p>
    <w:p w:rsidR="00A8040F" w:rsidRPr="00B76292" w:rsidRDefault="00A8040F" w:rsidP="00A8040F">
      <w:pPr>
        <w:tabs>
          <w:tab w:val="left" w:pos="284"/>
          <w:tab w:val="left" w:pos="426"/>
          <w:tab w:val="right" w:leader="dot" w:pos="4395"/>
        </w:tabs>
        <w:spacing w:after="0" w:line="216" w:lineRule="auto"/>
        <w:ind w:left="426" w:hanging="426"/>
        <w:jc w:val="both"/>
        <w:rPr>
          <w:rFonts w:ascii="Arial" w:hAnsi="Arial" w:cs="Arial"/>
          <w:bCs/>
          <w:sz w:val="20"/>
        </w:rPr>
      </w:pPr>
      <w:r w:rsidRPr="00B76292">
        <w:rPr>
          <w:rFonts w:ascii="Arial" w:hAnsi="Arial" w:cs="Arial"/>
          <w:bCs/>
          <w:sz w:val="20"/>
        </w:rPr>
        <w:t>Y</w:t>
      </w:r>
      <w:r w:rsidRPr="00B76292">
        <w:rPr>
          <w:rFonts w:ascii="Arial" w:hAnsi="Arial" w:cs="Arial"/>
          <w:bCs/>
          <w:sz w:val="20"/>
          <w:vertAlign w:val="subscript"/>
        </w:rPr>
        <w:t>1</w:t>
      </w:r>
      <w:r w:rsidRPr="00B76292">
        <w:rPr>
          <w:rFonts w:ascii="Arial" w:hAnsi="Arial" w:cs="Arial"/>
          <w:bCs/>
          <w:sz w:val="20"/>
        </w:rPr>
        <w:t xml:space="preserve"> = 1,635 + </w:t>
      </w:r>
      <w:r w:rsidRPr="00B76292">
        <w:rPr>
          <w:rFonts w:ascii="Arial" w:hAnsi="Arial" w:cs="Arial"/>
          <w:bCs/>
          <w:sz w:val="20"/>
          <w:lang w:val="en-US"/>
        </w:rPr>
        <w:t>0,061X</w:t>
      </w:r>
      <w:r w:rsidRPr="00B76292">
        <w:rPr>
          <w:rFonts w:ascii="Arial" w:hAnsi="Arial" w:cs="Arial"/>
          <w:bCs/>
          <w:sz w:val="20"/>
          <w:vertAlign w:val="subscript"/>
          <w:lang w:val="en-US"/>
        </w:rPr>
        <w:t xml:space="preserve">1 </w:t>
      </w:r>
      <w:r w:rsidRPr="00B76292">
        <w:rPr>
          <w:rFonts w:ascii="Arial" w:hAnsi="Arial" w:cs="Arial"/>
          <w:bCs/>
          <w:sz w:val="20"/>
          <w:lang w:val="en-US"/>
        </w:rPr>
        <w:t>-</w:t>
      </w:r>
      <w:r w:rsidRPr="00B76292">
        <w:rPr>
          <w:rFonts w:ascii="Arial" w:hAnsi="Arial" w:cs="Arial"/>
          <w:bCs/>
          <w:sz w:val="20"/>
        </w:rPr>
        <w:t xml:space="preserve"> </w:t>
      </w:r>
      <w:r w:rsidRPr="00B76292">
        <w:rPr>
          <w:rFonts w:ascii="Arial" w:hAnsi="Arial" w:cs="Arial"/>
          <w:bCs/>
          <w:sz w:val="20"/>
          <w:lang w:val="en-US"/>
        </w:rPr>
        <w:t>0,188X</w:t>
      </w:r>
      <w:r w:rsidRPr="00B76292">
        <w:rPr>
          <w:rFonts w:ascii="Arial" w:hAnsi="Arial" w:cs="Arial"/>
          <w:bCs/>
          <w:sz w:val="20"/>
          <w:vertAlign w:val="subscript"/>
          <w:lang w:val="en-US"/>
        </w:rPr>
        <w:t xml:space="preserve">2 </w:t>
      </w:r>
      <w:r w:rsidRPr="00B76292">
        <w:rPr>
          <w:rFonts w:ascii="Arial" w:hAnsi="Arial" w:cs="Arial"/>
          <w:bCs/>
          <w:sz w:val="20"/>
          <w:lang w:val="en-US"/>
        </w:rPr>
        <w:t>+ 0,408X</w:t>
      </w:r>
      <w:r w:rsidRPr="00B76292">
        <w:rPr>
          <w:rFonts w:ascii="Arial" w:hAnsi="Arial" w:cs="Arial"/>
          <w:bCs/>
          <w:sz w:val="20"/>
          <w:vertAlign w:val="subscript"/>
          <w:lang w:val="en-US"/>
        </w:rPr>
        <w:t>3</w:t>
      </w:r>
      <w:r w:rsidRPr="00B76292">
        <w:rPr>
          <w:rFonts w:ascii="Arial" w:hAnsi="Arial" w:cs="Arial"/>
          <w:bCs/>
          <w:sz w:val="20"/>
        </w:rPr>
        <w:t xml:space="preserve"> + Ɛ</w:t>
      </w:r>
      <w:r w:rsidRPr="00B76292">
        <w:rPr>
          <w:rFonts w:ascii="Arial" w:hAnsi="Arial" w:cs="Arial"/>
          <w:bCs/>
          <w:sz w:val="20"/>
          <w:vertAlign w:val="subscript"/>
        </w:rPr>
        <w:t>1</w:t>
      </w:r>
      <w:r w:rsidRPr="00B76292">
        <w:rPr>
          <w:rFonts w:ascii="Arial" w:hAnsi="Arial" w:cs="Arial"/>
          <w:bCs/>
          <w:sz w:val="20"/>
        </w:rPr>
        <w:t xml:space="preserve"> </w:t>
      </w:r>
      <w:r w:rsidRPr="00B76292">
        <w:rPr>
          <w:rFonts w:ascii="Arial" w:hAnsi="Arial" w:cs="Arial"/>
          <w:bCs/>
          <w:sz w:val="20"/>
        </w:rPr>
        <w:tab/>
        <w:t>(1)</w:t>
      </w:r>
    </w:p>
    <w:p w:rsidR="00A8040F" w:rsidRPr="00B76292" w:rsidRDefault="00A8040F" w:rsidP="00A8040F">
      <w:pPr>
        <w:tabs>
          <w:tab w:val="left" w:pos="284"/>
          <w:tab w:val="left" w:pos="426"/>
          <w:tab w:val="right" w:leader="dot" w:pos="4395"/>
        </w:tabs>
        <w:spacing w:after="0" w:line="216" w:lineRule="auto"/>
        <w:ind w:left="426" w:hanging="426"/>
        <w:jc w:val="both"/>
        <w:rPr>
          <w:rFonts w:ascii="Arial" w:hAnsi="Arial" w:cs="Arial"/>
          <w:bCs/>
          <w:sz w:val="20"/>
        </w:rPr>
      </w:pPr>
      <w:r w:rsidRPr="00B76292">
        <w:rPr>
          <w:rFonts w:ascii="Arial" w:hAnsi="Arial" w:cs="Arial"/>
          <w:bCs/>
          <w:sz w:val="20"/>
        </w:rPr>
        <w:t>Y</w:t>
      </w:r>
      <w:r w:rsidRPr="00B76292">
        <w:rPr>
          <w:rFonts w:ascii="Arial" w:hAnsi="Arial" w:cs="Arial"/>
          <w:bCs/>
          <w:sz w:val="20"/>
          <w:vertAlign w:val="subscript"/>
        </w:rPr>
        <w:t>2</w:t>
      </w:r>
      <w:r w:rsidRPr="00B76292">
        <w:rPr>
          <w:rFonts w:ascii="Arial" w:hAnsi="Arial" w:cs="Arial"/>
          <w:bCs/>
          <w:sz w:val="20"/>
        </w:rPr>
        <w:t xml:space="preserve"> = </w:t>
      </w:r>
      <w:r w:rsidRPr="00B76292">
        <w:rPr>
          <w:rFonts w:ascii="Arial" w:hAnsi="Arial" w:cs="Arial"/>
          <w:bCs/>
          <w:sz w:val="20"/>
          <w:lang w:val="en-US"/>
        </w:rPr>
        <w:t>1,014</w:t>
      </w:r>
      <w:r w:rsidRPr="00B76292">
        <w:rPr>
          <w:rFonts w:ascii="Arial" w:hAnsi="Arial" w:cs="Arial"/>
          <w:bCs/>
          <w:sz w:val="20"/>
        </w:rPr>
        <w:t xml:space="preserve"> + </w:t>
      </w:r>
      <w:r w:rsidRPr="00B76292">
        <w:rPr>
          <w:rFonts w:ascii="Arial" w:hAnsi="Arial" w:cs="Arial"/>
          <w:bCs/>
          <w:sz w:val="20"/>
          <w:lang w:val="en-US"/>
        </w:rPr>
        <w:t>0,079X</w:t>
      </w:r>
      <w:r w:rsidRPr="00B76292">
        <w:rPr>
          <w:rFonts w:ascii="Arial" w:hAnsi="Arial" w:cs="Arial"/>
          <w:bCs/>
          <w:sz w:val="20"/>
          <w:vertAlign w:val="subscript"/>
          <w:lang w:val="en-US"/>
        </w:rPr>
        <w:t xml:space="preserve">1 </w:t>
      </w:r>
      <w:r w:rsidRPr="00B76292">
        <w:rPr>
          <w:rFonts w:ascii="Arial" w:hAnsi="Arial" w:cs="Arial"/>
          <w:bCs/>
          <w:sz w:val="20"/>
          <w:lang w:val="en-US"/>
        </w:rPr>
        <w:t>-</w:t>
      </w:r>
      <w:r w:rsidRPr="00B76292">
        <w:rPr>
          <w:rFonts w:ascii="Arial" w:hAnsi="Arial" w:cs="Arial"/>
          <w:bCs/>
          <w:sz w:val="20"/>
        </w:rPr>
        <w:t xml:space="preserve"> </w:t>
      </w:r>
      <w:r w:rsidRPr="00B76292">
        <w:rPr>
          <w:rFonts w:ascii="Arial" w:hAnsi="Arial" w:cs="Arial"/>
          <w:bCs/>
          <w:sz w:val="20"/>
          <w:lang w:val="en-US"/>
        </w:rPr>
        <w:t>0,182X</w:t>
      </w:r>
      <w:r w:rsidRPr="00B76292">
        <w:rPr>
          <w:rFonts w:ascii="Arial" w:hAnsi="Arial" w:cs="Arial"/>
          <w:bCs/>
          <w:sz w:val="20"/>
          <w:vertAlign w:val="subscript"/>
          <w:lang w:val="en-US"/>
        </w:rPr>
        <w:t xml:space="preserve">2 </w:t>
      </w:r>
      <w:r w:rsidRPr="00B76292">
        <w:rPr>
          <w:rFonts w:ascii="Arial" w:hAnsi="Arial" w:cs="Arial"/>
          <w:bCs/>
          <w:sz w:val="20"/>
          <w:lang w:val="en-US"/>
        </w:rPr>
        <w:t>+ 0,349X</w:t>
      </w:r>
      <w:r w:rsidRPr="00B76292">
        <w:rPr>
          <w:rFonts w:ascii="Arial" w:hAnsi="Arial" w:cs="Arial"/>
          <w:bCs/>
          <w:sz w:val="20"/>
          <w:vertAlign w:val="subscript"/>
          <w:lang w:val="en-US"/>
        </w:rPr>
        <w:t>3</w:t>
      </w:r>
      <w:r w:rsidRPr="00B76292">
        <w:rPr>
          <w:rFonts w:ascii="Arial" w:hAnsi="Arial" w:cs="Arial"/>
          <w:bCs/>
          <w:sz w:val="20"/>
        </w:rPr>
        <w:t xml:space="preserve"> + Ɛ</w:t>
      </w:r>
      <w:r w:rsidRPr="00B76292">
        <w:rPr>
          <w:rFonts w:ascii="Arial" w:hAnsi="Arial" w:cs="Arial"/>
          <w:bCs/>
          <w:sz w:val="20"/>
          <w:vertAlign w:val="subscript"/>
        </w:rPr>
        <w:t>2</w:t>
      </w:r>
      <w:r w:rsidRPr="00B76292">
        <w:rPr>
          <w:rFonts w:ascii="Arial" w:hAnsi="Arial" w:cs="Arial"/>
          <w:bCs/>
          <w:sz w:val="20"/>
        </w:rPr>
        <w:t xml:space="preserve"> </w:t>
      </w:r>
      <w:r w:rsidRPr="00B76292">
        <w:rPr>
          <w:rFonts w:ascii="Arial" w:hAnsi="Arial" w:cs="Arial"/>
          <w:bCs/>
          <w:sz w:val="20"/>
        </w:rPr>
        <w:tab/>
        <w:t>(2)</w:t>
      </w:r>
    </w:p>
    <w:p w:rsidR="00711455" w:rsidRPr="00B76292" w:rsidRDefault="00A8040F" w:rsidP="00A8040F">
      <w:pPr>
        <w:tabs>
          <w:tab w:val="left" w:pos="284"/>
          <w:tab w:val="left" w:pos="426"/>
          <w:tab w:val="right" w:leader="dot" w:pos="4395"/>
        </w:tabs>
        <w:spacing w:after="0" w:line="216" w:lineRule="auto"/>
        <w:ind w:left="426" w:hanging="426"/>
        <w:jc w:val="both"/>
        <w:rPr>
          <w:rFonts w:ascii="Arial" w:hAnsi="Arial" w:cs="Arial"/>
          <w:sz w:val="20"/>
        </w:rPr>
      </w:pPr>
      <w:r w:rsidRPr="00B76292">
        <w:rPr>
          <w:rFonts w:ascii="Arial" w:hAnsi="Arial" w:cs="Arial"/>
          <w:bCs/>
          <w:sz w:val="20"/>
        </w:rPr>
        <w:t>Y</w:t>
      </w:r>
      <w:r w:rsidRPr="00B76292">
        <w:rPr>
          <w:rFonts w:ascii="Arial" w:hAnsi="Arial" w:cs="Arial"/>
          <w:bCs/>
          <w:sz w:val="20"/>
          <w:vertAlign w:val="subscript"/>
        </w:rPr>
        <w:t>3</w:t>
      </w:r>
      <w:r w:rsidRPr="00B76292">
        <w:rPr>
          <w:rFonts w:ascii="Arial" w:hAnsi="Arial" w:cs="Arial"/>
          <w:bCs/>
          <w:sz w:val="20"/>
        </w:rPr>
        <w:t xml:space="preserve"> = </w:t>
      </w:r>
      <w:r w:rsidRPr="00B76292">
        <w:rPr>
          <w:rFonts w:ascii="Arial" w:hAnsi="Arial" w:cs="Arial"/>
          <w:bCs/>
          <w:sz w:val="20"/>
          <w:lang w:val="en-US"/>
        </w:rPr>
        <w:t>0,851</w:t>
      </w:r>
      <w:r w:rsidRPr="00B76292">
        <w:rPr>
          <w:rFonts w:ascii="Arial" w:hAnsi="Arial" w:cs="Arial"/>
          <w:bCs/>
          <w:sz w:val="20"/>
        </w:rPr>
        <w:t xml:space="preserve"> + </w:t>
      </w:r>
      <w:r w:rsidRPr="00B76292">
        <w:rPr>
          <w:rFonts w:ascii="Arial" w:hAnsi="Arial" w:cs="Arial"/>
          <w:bCs/>
          <w:sz w:val="20"/>
          <w:lang w:val="en-US"/>
        </w:rPr>
        <w:t>0,036X</w:t>
      </w:r>
      <w:r w:rsidRPr="00B76292">
        <w:rPr>
          <w:rFonts w:ascii="Arial" w:hAnsi="Arial" w:cs="Arial"/>
          <w:bCs/>
          <w:sz w:val="20"/>
          <w:vertAlign w:val="subscript"/>
          <w:lang w:val="en-US"/>
        </w:rPr>
        <w:t xml:space="preserve">1 </w:t>
      </w:r>
      <w:r w:rsidRPr="00B76292">
        <w:rPr>
          <w:rFonts w:ascii="Arial" w:hAnsi="Arial" w:cs="Arial"/>
          <w:bCs/>
          <w:sz w:val="20"/>
          <w:lang w:val="en-US"/>
        </w:rPr>
        <w:t>-</w:t>
      </w:r>
      <w:r w:rsidRPr="00B76292">
        <w:rPr>
          <w:rFonts w:ascii="Arial" w:hAnsi="Arial" w:cs="Arial"/>
          <w:bCs/>
          <w:sz w:val="20"/>
        </w:rPr>
        <w:t xml:space="preserve"> </w:t>
      </w:r>
      <w:r w:rsidRPr="00B76292">
        <w:rPr>
          <w:rFonts w:ascii="Arial" w:hAnsi="Arial" w:cs="Arial"/>
          <w:bCs/>
          <w:sz w:val="20"/>
          <w:lang w:val="en-US"/>
        </w:rPr>
        <w:t>0,070X</w:t>
      </w:r>
      <w:r w:rsidRPr="00B76292">
        <w:rPr>
          <w:rFonts w:ascii="Arial" w:hAnsi="Arial" w:cs="Arial"/>
          <w:bCs/>
          <w:sz w:val="20"/>
          <w:vertAlign w:val="subscript"/>
          <w:lang w:val="en-US"/>
        </w:rPr>
        <w:t xml:space="preserve">2 </w:t>
      </w:r>
      <w:r w:rsidRPr="00B76292">
        <w:rPr>
          <w:rFonts w:ascii="Arial" w:hAnsi="Arial" w:cs="Arial"/>
          <w:bCs/>
          <w:sz w:val="20"/>
          <w:lang w:val="en-US"/>
        </w:rPr>
        <w:t>+ 0,144X</w:t>
      </w:r>
      <w:r w:rsidRPr="00B76292">
        <w:rPr>
          <w:rFonts w:ascii="Arial" w:hAnsi="Arial" w:cs="Arial"/>
          <w:bCs/>
          <w:sz w:val="20"/>
          <w:vertAlign w:val="subscript"/>
          <w:lang w:val="en-US"/>
        </w:rPr>
        <w:t>3</w:t>
      </w:r>
      <w:r w:rsidRPr="00B76292">
        <w:rPr>
          <w:rFonts w:ascii="Arial" w:hAnsi="Arial" w:cs="Arial"/>
          <w:bCs/>
          <w:sz w:val="20"/>
        </w:rPr>
        <w:t xml:space="preserve"> + Ɛ</w:t>
      </w:r>
      <w:r w:rsidRPr="00B76292">
        <w:rPr>
          <w:rFonts w:ascii="Arial" w:hAnsi="Arial" w:cs="Arial"/>
          <w:bCs/>
          <w:sz w:val="20"/>
          <w:vertAlign w:val="subscript"/>
        </w:rPr>
        <w:t>3</w:t>
      </w:r>
      <w:r w:rsidRPr="00B76292">
        <w:rPr>
          <w:rFonts w:ascii="Arial" w:hAnsi="Arial" w:cs="Arial"/>
          <w:bCs/>
          <w:sz w:val="20"/>
        </w:rPr>
        <w:t xml:space="preserve"> </w:t>
      </w:r>
      <w:r w:rsidRPr="00B76292">
        <w:rPr>
          <w:rFonts w:ascii="Arial" w:hAnsi="Arial" w:cs="Arial"/>
          <w:bCs/>
          <w:sz w:val="20"/>
        </w:rPr>
        <w:tab/>
        <w:t>(3)</w:t>
      </w:r>
      <w:r w:rsidR="00711455" w:rsidRPr="00B76292">
        <w:rPr>
          <w:rFonts w:ascii="Arial" w:hAnsi="Arial" w:cs="Arial"/>
          <w:bCs/>
          <w:sz w:val="20"/>
        </w:rPr>
        <w:t xml:space="preserve"> </w:t>
      </w:r>
    </w:p>
    <w:p w:rsidR="00711455" w:rsidRPr="00B76292" w:rsidRDefault="00711455" w:rsidP="00711455">
      <w:pPr>
        <w:autoSpaceDE w:val="0"/>
        <w:autoSpaceDN w:val="0"/>
        <w:adjustRightInd w:val="0"/>
        <w:spacing w:after="0" w:line="216" w:lineRule="auto"/>
        <w:jc w:val="both"/>
        <w:rPr>
          <w:rFonts w:ascii="Arial" w:hAnsi="Arial" w:cs="Arial"/>
          <w:b/>
          <w:bCs/>
        </w:rPr>
      </w:pPr>
    </w:p>
    <w:p w:rsidR="00711455" w:rsidRPr="00B76292" w:rsidRDefault="00711455" w:rsidP="001C5843">
      <w:pPr>
        <w:autoSpaceDE w:val="0"/>
        <w:autoSpaceDN w:val="0"/>
        <w:adjustRightInd w:val="0"/>
        <w:spacing w:after="0" w:line="216" w:lineRule="auto"/>
        <w:jc w:val="both"/>
        <w:rPr>
          <w:rFonts w:ascii="Arial" w:hAnsi="Arial" w:cs="Arial"/>
          <w:sz w:val="24"/>
        </w:rPr>
      </w:pPr>
      <w:r w:rsidRPr="00B76292">
        <w:rPr>
          <w:rFonts w:ascii="Arial" w:hAnsi="Arial" w:cs="Arial"/>
          <w:b/>
          <w:bCs/>
          <w:sz w:val="24"/>
          <w:lang w:val="en-US"/>
        </w:rPr>
        <w:t>Uji Koefisien Determinasi (R</w:t>
      </w:r>
      <w:r w:rsidRPr="00B76292">
        <w:rPr>
          <w:rFonts w:ascii="Arial" w:hAnsi="Arial" w:cs="Arial"/>
          <w:b/>
          <w:bCs/>
          <w:sz w:val="24"/>
          <w:vertAlign w:val="superscript"/>
          <w:lang w:val="en-US"/>
        </w:rPr>
        <w:t>2</w:t>
      </w:r>
      <w:r w:rsidRPr="00B76292">
        <w:rPr>
          <w:rFonts w:ascii="Arial" w:hAnsi="Arial" w:cs="Arial"/>
          <w:b/>
          <w:bCs/>
          <w:sz w:val="24"/>
          <w:lang w:val="en-US"/>
        </w:rPr>
        <w:t>)</w:t>
      </w:r>
    </w:p>
    <w:p w:rsidR="00711455" w:rsidRPr="00B76292" w:rsidRDefault="00A8040F" w:rsidP="001C5843">
      <w:pPr>
        <w:autoSpaceDE w:val="0"/>
        <w:autoSpaceDN w:val="0"/>
        <w:adjustRightInd w:val="0"/>
        <w:spacing w:after="0" w:line="216" w:lineRule="auto"/>
        <w:ind w:firstLine="425"/>
        <w:jc w:val="both"/>
        <w:rPr>
          <w:rFonts w:ascii="Arial" w:hAnsi="Arial" w:cs="Arial"/>
        </w:rPr>
      </w:pPr>
      <w:r w:rsidRPr="00B76292">
        <w:rPr>
          <w:rFonts w:ascii="Arial" w:hAnsi="Arial" w:cs="Arial"/>
          <w:lang w:val="en-US"/>
        </w:rPr>
        <w:lastRenderedPageBreak/>
        <w:t xml:space="preserve">Nilai koefisien determinasi yang ditunjukkan dengan nilai </w:t>
      </w:r>
      <w:r w:rsidRPr="00B76292">
        <w:rPr>
          <w:rFonts w:ascii="Arial" w:hAnsi="Arial" w:cs="Arial"/>
          <w:i/>
          <w:iCs/>
          <w:lang w:val="en-US"/>
        </w:rPr>
        <w:t>adjusted R Square</w:t>
      </w:r>
      <w:r w:rsidRPr="00B76292">
        <w:rPr>
          <w:rFonts w:ascii="Arial" w:hAnsi="Arial" w:cs="Arial"/>
          <w:lang w:val="en-US"/>
        </w:rPr>
        <w:t xml:space="preserve">. Nilai </w:t>
      </w:r>
      <w:r w:rsidRPr="00B76292">
        <w:rPr>
          <w:rFonts w:ascii="Arial" w:hAnsi="Arial" w:cs="Arial"/>
          <w:i/>
          <w:iCs/>
          <w:lang w:val="en-US"/>
        </w:rPr>
        <w:t xml:space="preserve">adjusted R-Square </w:t>
      </w:r>
      <w:r w:rsidRPr="00B76292">
        <w:rPr>
          <w:rFonts w:ascii="Arial" w:hAnsi="Arial" w:cs="Arial"/>
          <w:lang w:val="en-US"/>
        </w:rPr>
        <w:t xml:space="preserve">dari model regresi digunakan untuk mengetahui seberapa besar kemampuan variabel bebas (independent) dalam menerangkan variabel terikat (dependent). Dari tabel 4.6 diketahui bahwa nilai </w:t>
      </w:r>
      <w:r w:rsidRPr="00B76292">
        <w:rPr>
          <w:rFonts w:ascii="Arial" w:hAnsi="Arial" w:cs="Arial"/>
          <w:i/>
          <w:iCs/>
          <w:lang w:val="en-US"/>
        </w:rPr>
        <w:t xml:space="preserve">adjusted R square </w:t>
      </w:r>
      <w:r w:rsidRPr="00B76292">
        <w:rPr>
          <w:rFonts w:ascii="Arial" w:hAnsi="Arial" w:cs="Arial"/>
          <w:iCs/>
        </w:rPr>
        <w:t xml:space="preserve">pada persamaan (1) </w:t>
      </w:r>
      <w:r w:rsidRPr="00B76292">
        <w:rPr>
          <w:rFonts w:ascii="Arial" w:hAnsi="Arial" w:cs="Arial"/>
          <w:lang w:val="en-US"/>
        </w:rPr>
        <w:lastRenderedPageBreak/>
        <w:t xml:space="preserve">sebesar </w:t>
      </w:r>
      <w:r w:rsidRPr="00B76292">
        <w:rPr>
          <w:rFonts w:ascii="Arial" w:hAnsi="Arial" w:cs="Arial"/>
        </w:rPr>
        <w:t>0,532</w:t>
      </w:r>
      <w:r w:rsidRPr="00B76292">
        <w:rPr>
          <w:rFonts w:ascii="Arial" w:hAnsi="Arial" w:cs="Arial"/>
          <w:lang w:val="en-US"/>
        </w:rPr>
        <w:t xml:space="preserve">. Hal ini berarti bahwa </w:t>
      </w:r>
      <w:r w:rsidRPr="00B76292">
        <w:rPr>
          <w:rFonts w:ascii="Arial" w:hAnsi="Arial" w:cs="Arial"/>
        </w:rPr>
        <w:t>53,2</w:t>
      </w:r>
      <w:r w:rsidRPr="00B76292">
        <w:rPr>
          <w:rFonts w:ascii="Arial" w:hAnsi="Arial" w:cs="Arial"/>
          <w:lang w:val="en-US"/>
        </w:rPr>
        <w:t xml:space="preserve">% </w:t>
      </w:r>
      <w:r w:rsidRPr="00B76292">
        <w:rPr>
          <w:rFonts w:ascii="Arial" w:hAnsi="Arial" w:cs="Arial"/>
        </w:rPr>
        <w:t xml:space="preserve">Likuiditas Perusahaan yang diukur dengan </w:t>
      </w:r>
      <w:r w:rsidRPr="00B76292">
        <w:rPr>
          <w:rFonts w:ascii="Arial" w:hAnsi="Arial" w:cs="Arial"/>
          <w:i/>
        </w:rPr>
        <w:t>Curent Ratio</w:t>
      </w:r>
      <w:r w:rsidRPr="00B76292">
        <w:rPr>
          <w:rFonts w:ascii="Arial" w:hAnsi="Arial" w:cs="Arial"/>
          <w:lang w:val="en-US"/>
        </w:rPr>
        <w:t xml:space="preserve"> (Y</w:t>
      </w:r>
      <w:r w:rsidRPr="00B76292">
        <w:rPr>
          <w:rFonts w:ascii="Arial" w:hAnsi="Arial" w:cs="Arial"/>
          <w:vertAlign w:val="subscript"/>
        </w:rPr>
        <w:t>1</w:t>
      </w:r>
      <w:r w:rsidRPr="00B76292">
        <w:rPr>
          <w:rFonts w:ascii="Arial" w:hAnsi="Arial" w:cs="Arial"/>
          <w:lang w:val="en-US"/>
        </w:rPr>
        <w:t xml:space="preserve">) dapat dijelaskan oleh variasi variabel independen yaitu </w:t>
      </w:r>
      <w:r w:rsidRPr="00B76292">
        <w:rPr>
          <w:rFonts w:ascii="Arial" w:hAnsi="Arial" w:cs="Arial"/>
        </w:rPr>
        <w:t>perputaran persediaan</w:t>
      </w:r>
      <w:r w:rsidRPr="00B76292">
        <w:rPr>
          <w:rFonts w:ascii="Arial" w:hAnsi="Arial" w:cs="Arial"/>
          <w:lang w:val="en-US"/>
        </w:rPr>
        <w:t xml:space="preserve"> (X</w:t>
      </w:r>
      <w:r w:rsidRPr="00B76292">
        <w:rPr>
          <w:rFonts w:ascii="Arial" w:hAnsi="Arial" w:cs="Arial"/>
          <w:vertAlign w:val="subscript"/>
        </w:rPr>
        <w:t>1</w:t>
      </w:r>
      <w:r w:rsidRPr="00B76292">
        <w:rPr>
          <w:rFonts w:ascii="Arial" w:hAnsi="Arial" w:cs="Arial"/>
          <w:lang w:val="en-US"/>
        </w:rPr>
        <w:t>)</w:t>
      </w:r>
      <w:r w:rsidRPr="00B76292">
        <w:rPr>
          <w:rFonts w:ascii="Arial" w:hAnsi="Arial" w:cs="Arial"/>
        </w:rPr>
        <w:t>, perputaran kas</w:t>
      </w:r>
      <w:r w:rsidRPr="00B76292">
        <w:rPr>
          <w:rFonts w:ascii="Arial" w:hAnsi="Arial" w:cs="Arial"/>
          <w:lang w:val="en-US"/>
        </w:rPr>
        <w:t xml:space="preserve"> (X</w:t>
      </w:r>
      <w:r w:rsidRPr="00B76292">
        <w:rPr>
          <w:rFonts w:ascii="Arial" w:hAnsi="Arial" w:cs="Arial"/>
          <w:vertAlign w:val="subscript"/>
        </w:rPr>
        <w:t>2</w:t>
      </w:r>
      <w:r w:rsidRPr="00B76292">
        <w:rPr>
          <w:rFonts w:ascii="Arial" w:hAnsi="Arial" w:cs="Arial"/>
          <w:lang w:val="en-US"/>
        </w:rPr>
        <w:t>)</w:t>
      </w:r>
      <w:r w:rsidRPr="00B76292">
        <w:rPr>
          <w:rFonts w:ascii="Arial" w:hAnsi="Arial" w:cs="Arial"/>
        </w:rPr>
        <w:t xml:space="preserve"> dan perputaran piutang</w:t>
      </w:r>
      <w:r w:rsidRPr="00B76292">
        <w:rPr>
          <w:rFonts w:ascii="Arial" w:hAnsi="Arial" w:cs="Arial"/>
          <w:lang w:val="en-US"/>
        </w:rPr>
        <w:t xml:space="preserve"> (X</w:t>
      </w:r>
      <w:r w:rsidRPr="00B76292">
        <w:rPr>
          <w:rFonts w:ascii="Arial" w:hAnsi="Arial" w:cs="Arial"/>
          <w:vertAlign w:val="subscript"/>
        </w:rPr>
        <w:t>3</w:t>
      </w:r>
      <w:r w:rsidRPr="00B76292">
        <w:rPr>
          <w:rFonts w:ascii="Arial" w:hAnsi="Arial" w:cs="Arial"/>
          <w:lang w:val="en-US"/>
        </w:rPr>
        <w:t xml:space="preserve">), sisanya sebesar </w:t>
      </w:r>
      <w:r w:rsidRPr="00B76292">
        <w:rPr>
          <w:rFonts w:ascii="Arial" w:hAnsi="Arial" w:cs="Arial"/>
        </w:rPr>
        <w:t>46,8</w:t>
      </w:r>
      <w:r w:rsidRPr="00B76292">
        <w:rPr>
          <w:rFonts w:ascii="Arial" w:hAnsi="Arial" w:cs="Arial"/>
          <w:lang w:val="en-US"/>
        </w:rPr>
        <w:t xml:space="preserve">% (100% - </w:t>
      </w:r>
      <w:r w:rsidRPr="00B76292">
        <w:rPr>
          <w:rFonts w:ascii="Arial" w:hAnsi="Arial" w:cs="Arial"/>
        </w:rPr>
        <w:t>53,2</w:t>
      </w:r>
      <w:r w:rsidRPr="00B76292">
        <w:rPr>
          <w:rFonts w:ascii="Arial" w:hAnsi="Arial" w:cs="Arial"/>
          <w:lang w:val="en-US"/>
        </w:rPr>
        <w:t>%) dijelaskan oleh sebab-sebab lain di luar model.</w:t>
      </w:r>
      <w:r w:rsidRPr="00B76292">
        <w:rPr>
          <w:rFonts w:ascii="Arial" w:hAnsi="Arial" w:cs="Arial"/>
        </w:rPr>
        <w:t xml:space="preserve"> Selanjutnya dari </w:t>
      </w:r>
      <w:r w:rsidRPr="00B76292">
        <w:rPr>
          <w:rFonts w:ascii="Arial" w:hAnsi="Arial" w:cs="Arial"/>
          <w:lang w:val="en-US"/>
        </w:rPr>
        <w:t xml:space="preserve">tabel 4.6 diketahui bahwa nilai </w:t>
      </w:r>
      <w:r w:rsidRPr="00B76292">
        <w:rPr>
          <w:rFonts w:ascii="Arial" w:hAnsi="Arial" w:cs="Arial"/>
          <w:i/>
          <w:iCs/>
          <w:lang w:val="en-US"/>
        </w:rPr>
        <w:t xml:space="preserve">adjusted R square </w:t>
      </w:r>
      <w:r w:rsidRPr="00B76292">
        <w:rPr>
          <w:rFonts w:ascii="Arial" w:hAnsi="Arial" w:cs="Arial"/>
          <w:iCs/>
        </w:rPr>
        <w:t xml:space="preserve">pada persamaan (2) </w:t>
      </w:r>
      <w:r w:rsidRPr="00B76292">
        <w:rPr>
          <w:rFonts w:ascii="Arial" w:hAnsi="Arial" w:cs="Arial"/>
          <w:lang w:val="en-US"/>
        </w:rPr>
        <w:t xml:space="preserve">sebesar </w:t>
      </w:r>
      <w:r w:rsidRPr="00B76292">
        <w:rPr>
          <w:rFonts w:ascii="Arial" w:hAnsi="Arial" w:cs="Arial"/>
        </w:rPr>
        <w:t>0,493</w:t>
      </w:r>
      <w:r w:rsidRPr="00B76292">
        <w:rPr>
          <w:rFonts w:ascii="Arial" w:hAnsi="Arial" w:cs="Arial"/>
          <w:lang w:val="en-US"/>
        </w:rPr>
        <w:t xml:space="preserve">. Hal ini berarti bahwa </w:t>
      </w:r>
      <w:r w:rsidRPr="00B76292">
        <w:rPr>
          <w:rFonts w:ascii="Arial" w:hAnsi="Arial" w:cs="Arial"/>
        </w:rPr>
        <w:t>49,3</w:t>
      </w:r>
      <w:r w:rsidRPr="00B76292">
        <w:rPr>
          <w:rFonts w:ascii="Arial" w:hAnsi="Arial" w:cs="Arial"/>
          <w:lang w:val="en-US"/>
        </w:rPr>
        <w:t xml:space="preserve">% </w:t>
      </w:r>
      <w:r w:rsidRPr="00B76292">
        <w:rPr>
          <w:rFonts w:ascii="Arial" w:hAnsi="Arial" w:cs="Arial"/>
        </w:rPr>
        <w:t xml:space="preserve">Likuiditas Perusahaan yang diukur dengan </w:t>
      </w:r>
      <w:r w:rsidRPr="00B76292">
        <w:rPr>
          <w:rFonts w:ascii="Arial" w:hAnsi="Arial" w:cs="Arial"/>
          <w:i/>
        </w:rPr>
        <w:t>Quick Ratio</w:t>
      </w:r>
      <w:r w:rsidRPr="00B76292">
        <w:rPr>
          <w:rFonts w:ascii="Arial" w:hAnsi="Arial" w:cs="Arial"/>
          <w:lang w:val="en-US"/>
        </w:rPr>
        <w:t xml:space="preserve"> (Y</w:t>
      </w:r>
      <w:r w:rsidRPr="00B76292">
        <w:rPr>
          <w:rFonts w:ascii="Arial" w:hAnsi="Arial" w:cs="Arial"/>
          <w:vertAlign w:val="subscript"/>
        </w:rPr>
        <w:t>2</w:t>
      </w:r>
      <w:r w:rsidRPr="00B76292">
        <w:rPr>
          <w:rFonts w:ascii="Arial" w:hAnsi="Arial" w:cs="Arial"/>
          <w:lang w:val="en-US"/>
        </w:rPr>
        <w:t xml:space="preserve">) dapat dijelaskan oleh variasi variabel independen yaitu </w:t>
      </w:r>
      <w:r w:rsidRPr="00B76292">
        <w:rPr>
          <w:rFonts w:ascii="Arial" w:hAnsi="Arial" w:cs="Arial"/>
        </w:rPr>
        <w:t>perputaran persediaan</w:t>
      </w:r>
      <w:r w:rsidRPr="00B76292">
        <w:rPr>
          <w:rFonts w:ascii="Arial" w:hAnsi="Arial" w:cs="Arial"/>
          <w:lang w:val="en-US"/>
        </w:rPr>
        <w:t xml:space="preserve"> (X</w:t>
      </w:r>
      <w:r w:rsidRPr="00B76292">
        <w:rPr>
          <w:rFonts w:ascii="Arial" w:hAnsi="Arial" w:cs="Arial"/>
          <w:vertAlign w:val="subscript"/>
        </w:rPr>
        <w:t>1</w:t>
      </w:r>
      <w:r w:rsidRPr="00B76292">
        <w:rPr>
          <w:rFonts w:ascii="Arial" w:hAnsi="Arial" w:cs="Arial"/>
          <w:lang w:val="en-US"/>
        </w:rPr>
        <w:t>)</w:t>
      </w:r>
      <w:r w:rsidRPr="00B76292">
        <w:rPr>
          <w:rFonts w:ascii="Arial" w:hAnsi="Arial" w:cs="Arial"/>
        </w:rPr>
        <w:t>, perputaran kas</w:t>
      </w:r>
      <w:r w:rsidRPr="00B76292">
        <w:rPr>
          <w:rFonts w:ascii="Arial" w:hAnsi="Arial" w:cs="Arial"/>
          <w:lang w:val="en-US"/>
        </w:rPr>
        <w:t xml:space="preserve"> (X</w:t>
      </w:r>
      <w:r w:rsidRPr="00B76292">
        <w:rPr>
          <w:rFonts w:ascii="Arial" w:hAnsi="Arial" w:cs="Arial"/>
          <w:vertAlign w:val="subscript"/>
        </w:rPr>
        <w:t>2</w:t>
      </w:r>
      <w:r w:rsidRPr="00B76292">
        <w:rPr>
          <w:rFonts w:ascii="Arial" w:hAnsi="Arial" w:cs="Arial"/>
          <w:lang w:val="en-US"/>
        </w:rPr>
        <w:t>)</w:t>
      </w:r>
      <w:r w:rsidRPr="00B76292">
        <w:rPr>
          <w:rFonts w:ascii="Arial" w:hAnsi="Arial" w:cs="Arial"/>
        </w:rPr>
        <w:t xml:space="preserve"> dan perputaran piutang</w:t>
      </w:r>
      <w:r w:rsidRPr="00B76292">
        <w:rPr>
          <w:rFonts w:ascii="Arial" w:hAnsi="Arial" w:cs="Arial"/>
          <w:lang w:val="en-US"/>
        </w:rPr>
        <w:t xml:space="preserve"> (X</w:t>
      </w:r>
      <w:r w:rsidRPr="00B76292">
        <w:rPr>
          <w:rFonts w:ascii="Arial" w:hAnsi="Arial" w:cs="Arial"/>
          <w:vertAlign w:val="subscript"/>
        </w:rPr>
        <w:t>3</w:t>
      </w:r>
      <w:r w:rsidRPr="00B76292">
        <w:rPr>
          <w:rFonts w:ascii="Arial" w:hAnsi="Arial" w:cs="Arial"/>
          <w:lang w:val="en-US"/>
        </w:rPr>
        <w:t xml:space="preserve">), sisanya sebesar </w:t>
      </w:r>
      <w:r w:rsidRPr="00B76292">
        <w:rPr>
          <w:rFonts w:ascii="Arial" w:hAnsi="Arial" w:cs="Arial"/>
        </w:rPr>
        <w:t>50,7</w:t>
      </w:r>
      <w:r w:rsidRPr="00B76292">
        <w:rPr>
          <w:rFonts w:ascii="Arial" w:hAnsi="Arial" w:cs="Arial"/>
          <w:lang w:val="en-US"/>
        </w:rPr>
        <w:t xml:space="preserve">% (100% - </w:t>
      </w:r>
      <w:r w:rsidRPr="00B76292">
        <w:rPr>
          <w:rFonts w:ascii="Arial" w:hAnsi="Arial" w:cs="Arial"/>
        </w:rPr>
        <w:t>49,3</w:t>
      </w:r>
      <w:r w:rsidRPr="00B76292">
        <w:rPr>
          <w:rFonts w:ascii="Arial" w:hAnsi="Arial" w:cs="Arial"/>
          <w:lang w:val="en-US"/>
        </w:rPr>
        <w:t>%) dijelaskan oleh sebab-sebab lain di luar model</w:t>
      </w:r>
      <w:r w:rsidRPr="00B76292">
        <w:rPr>
          <w:rFonts w:ascii="Arial" w:hAnsi="Arial" w:cs="Arial"/>
        </w:rPr>
        <w:t xml:space="preserve">. Sedangkan pada persamaan (3) dapat diketahui </w:t>
      </w:r>
      <w:r w:rsidRPr="00B76292">
        <w:rPr>
          <w:rFonts w:ascii="Arial" w:hAnsi="Arial" w:cs="Arial"/>
          <w:lang w:val="en-US"/>
        </w:rPr>
        <w:t xml:space="preserve">bahwa nilai </w:t>
      </w:r>
      <w:r w:rsidRPr="00B76292">
        <w:rPr>
          <w:rFonts w:ascii="Arial" w:hAnsi="Arial" w:cs="Arial"/>
          <w:i/>
          <w:iCs/>
          <w:lang w:val="en-US"/>
        </w:rPr>
        <w:t xml:space="preserve">adjusted R square </w:t>
      </w:r>
      <w:r w:rsidRPr="00B76292">
        <w:rPr>
          <w:rFonts w:ascii="Arial" w:hAnsi="Arial" w:cs="Arial"/>
          <w:iCs/>
        </w:rPr>
        <w:t xml:space="preserve">pada </w:t>
      </w:r>
      <w:r w:rsidRPr="00B76292">
        <w:rPr>
          <w:rFonts w:ascii="Arial" w:hAnsi="Arial" w:cs="Arial"/>
          <w:lang w:val="en-US"/>
        </w:rPr>
        <w:t xml:space="preserve">sebesar </w:t>
      </w:r>
      <w:r w:rsidRPr="00B76292">
        <w:rPr>
          <w:rFonts w:ascii="Arial" w:hAnsi="Arial" w:cs="Arial"/>
        </w:rPr>
        <w:t>0,104</w:t>
      </w:r>
      <w:r w:rsidRPr="00B76292">
        <w:rPr>
          <w:rFonts w:ascii="Arial" w:hAnsi="Arial" w:cs="Arial"/>
          <w:lang w:val="en-US"/>
        </w:rPr>
        <w:t xml:space="preserve">. Hal ini berarti bahwa </w:t>
      </w:r>
      <w:r w:rsidRPr="00B76292">
        <w:rPr>
          <w:rFonts w:ascii="Arial" w:hAnsi="Arial" w:cs="Arial"/>
        </w:rPr>
        <w:t>10,4</w:t>
      </w:r>
      <w:r w:rsidRPr="00B76292">
        <w:rPr>
          <w:rFonts w:ascii="Arial" w:hAnsi="Arial" w:cs="Arial"/>
          <w:lang w:val="en-US"/>
        </w:rPr>
        <w:t xml:space="preserve">% </w:t>
      </w:r>
      <w:r w:rsidRPr="00B76292">
        <w:rPr>
          <w:rFonts w:ascii="Arial" w:hAnsi="Arial" w:cs="Arial"/>
        </w:rPr>
        <w:t xml:space="preserve">Likuiditas Perusahaan yang diukur dengan </w:t>
      </w:r>
      <w:r w:rsidRPr="00B76292">
        <w:rPr>
          <w:rFonts w:ascii="Arial" w:hAnsi="Arial" w:cs="Arial"/>
          <w:i/>
        </w:rPr>
        <w:t>Cash Ratio</w:t>
      </w:r>
      <w:r w:rsidRPr="00B76292">
        <w:rPr>
          <w:rFonts w:ascii="Arial" w:hAnsi="Arial" w:cs="Arial"/>
          <w:lang w:val="en-US"/>
        </w:rPr>
        <w:t xml:space="preserve"> (Y</w:t>
      </w:r>
      <w:r w:rsidRPr="00B76292">
        <w:rPr>
          <w:rFonts w:ascii="Arial" w:hAnsi="Arial" w:cs="Arial"/>
          <w:vertAlign w:val="subscript"/>
        </w:rPr>
        <w:t>3</w:t>
      </w:r>
      <w:r w:rsidRPr="00B76292">
        <w:rPr>
          <w:rFonts w:ascii="Arial" w:hAnsi="Arial" w:cs="Arial"/>
          <w:lang w:val="en-US"/>
        </w:rPr>
        <w:t xml:space="preserve">) dapat dijelaskan oleh variasi variabel independen yaitu </w:t>
      </w:r>
      <w:r w:rsidRPr="00B76292">
        <w:rPr>
          <w:rFonts w:ascii="Arial" w:hAnsi="Arial" w:cs="Arial"/>
        </w:rPr>
        <w:t>perputaran persediaan</w:t>
      </w:r>
      <w:r w:rsidRPr="00B76292">
        <w:rPr>
          <w:rFonts w:ascii="Arial" w:hAnsi="Arial" w:cs="Arial"/>
          <w:lang w:val="en-US"/>
        </w:rPr>
        <w:t xml:space="preserve"> (X</w:t>
      </w:r>
      <w:r w:rsidRPr="00B76292">
        <w:rPr>
          <w:rFonts w:ascii="Arial" w:hAnsi="Arial" w:cs="Arial"/>
          <w:vertAlign w:val="subscript"/>
        </w:rPr>
        <w:t>1</w:t>
      </w:r>
      <w:r w:rsidRPr="00B76292">
        <w:rPr>
          <w:rFonts w:ascii="Arial" w:hAnsi="Arial" w:cs="Arial"/>
          <w:lang w:val="en-US"/>
        </w:rPr>
        <w:t>)</w:t>
      </w:r>
      <w:r w:rsidRPr="00B76292">
        <w:rPr>
          <w:rFonts w:ascii="Arial" w:hAnsi="Arial" w:cs="Arial"/>
        </w:rPr>
        <w:t>, perputaran kas</w:t>
      </w:r>
      <w:r w:rsidRPr="00B76292">
        <w:rPr>
          <w:rFonts w:ascii="Arial" w:hAnsi="Arial" w:cs="Arial"/>
          <w:lang w:val="en-US"/>
        </w:rPr>
        <w:t xml:space="preserve"> (X</w:t>
      </w:r>
      <w:r w:rsidRPr="00B76292">
        <w:rPr>
          <w:rFonts w:ascii="Arial" w:hAnsi="Arial" w:cs="Arial"/>
          <w:vertAlign w:val="subscript"/>
        </w:rPr>
        <w:t>2</w:t>
      </w:r>
      <w:r w:rsidRPr="00B76292">
        <w:rPr>
          <w:rFonts w:ascii="Arial" w:hAnsi="Arial" w:cs="Arial"/>
          <w:lang w:val="en-US"/>
        </w:rPr>
        <w:t>)</w:t>
      </w:r>
      <w:r w:rsidRPr="00B76292">
        <w:rPr>
          <w:rFonts w:ascii="Arial" w:hAnsi="Arial" w:cs="Arial"/>
        </w:rPr>
        <w:t xml:space="preserve"> dan perputaran piutang</w:t>
      </w:r>
      <w:r w:rsidRPr="00B76292">
        <w:rPr>
          <w:rFonts w:ascii="Arial" w:hAnsi="Arial" w:cs="Arial"/>
          <w:lang w:val="en-US"/>
        </w:rPr>
        <w:t xml:space="preserve"> (X</w:t>
      </w:r>
      <w:r w:rsidRPr="00B76292">
        <w:rPr>
          <w:rFonts w:ascii="Arial" w:hAnsi="Arial" w:cs="Arial"/>
          <w:vertAlign w:val="subscript"/>
        </w:rPr>
        <w:t>3</w:t>
      </w:r>
      <w:r w:rsidRPr="00B76292">
        <w:rPr>
          <w:rFonts w:ascii="Arial" w:hAnsi="Arial" w:cs="Arial"/>
          <w:lang w:val="en-US"/>
        </w:rPr>
        <w:t xml:space="preserve">), sisanya sebesar </w:t>
      </w:r>
      <w:r w:rsidRPr="00B76292">
        <w:rPr>
          <w:rFonts w:ascii="Arial" w:hAnsi="Arial" w:cs="Arial"/>
        </w:rPr>
        <w:t>89,6</w:t>
      </w:r>
      <w:r w:rsidRPr="00B76292">
        <w:rPr>
          <w:rFonts w:ascii="Arial" w:hAnsi="Arial" w:cs="Arial"/>
          <w:lang w:val="en-US"/>
        </w:rPr>
        <w:t xml:space="preserve">% (100% - </w:t>
      </w:r>
      <w:r w:rsidRPr="00B76292">
        <w:rPr>
          <w:rFonts w:ascii="Arial" w:hAnsi="Arial" w:cs="Arial"/>
        </w:rPr>
        <w:t>10,4</w:t>
      </w:r>
      <w:r w:rsidRPr="00B76292">
        <w:rPr>
          <w:rFonts w:ascii="Arial" w:hAnsi="Arial" w:cs="Arial"/>
          <w:lang w:val="en-US"/>
        </w:rPr>
        <w:t>%) dijelaskan oleh sebab-sebab lain di luar model</w:t>
      </w:r>
      <w:r w:rsidRPr="00B76292">
        <w:rPr>
          <w:rFonts w:ascii="Arial" w:hAnsi="Arial" w:cs="Arial"/>
        </w:rPr>
        <w:t>.</w:t>
      </w:r>
    </w:p>
    <w:p w:rsidR="00711455" w:rsidRPr="00B76292" w:rsidRDefault="00711455" w:rsidP="00A8040F">
      <w:pPr>
        <w:autoSpaceDE w:val="0"/>
        <w:autoSpaceDN w:val="0"/>
        <w:adjustRightInd w:val="0"/>
        <w:spacing w:after="0" w:line="240" w:lineRule="auto"/>
        <w:ind w:firstLine="425"/>
        <w:jc w:val="both"/>
        <w:rPr>
          <w:rFonts w:ascii="Arial" w:hAnsi="Arial" w:cs="Arial"/>
        </w:rPr>
      </w:pPr>
    </w:p>
    <w:p w:rsidR="00711455" w:rsidRPr="00B76292" w:rsidRDefault="00711455" w:rsidP="00A8040F">
      <w:pPr>
        <w:autoSpaceDE w:val="0"/>
        <w:autoSpaceDN w:val="0"/>
        <w:adjustRightInd w:val="0"/>
        <w:spacing w:after="0" w:line="240" w:lineRule="auto"/>
        <w:jc w:val="both"/>
        <w:rPr>
          <w:rFonts w:ascii="Arial" w:hAnsi="Arial" w:cs="Arial"/>
          <w:sz w:val="24"/>
        </w:rPr>
      </w:pPr>
      <w:r w:rsidRPr="00B76292">
        <w:rPr>
          <w:rFonts w:ascii="Arial" w:hAnsi="Arial" w:cs="Arial"/>
          <w:b/>
          <w:bCs/>
          <w:sz w:val="24"/>
        </w:rPr>
        <w:t>Uji Signifikansi Simultan (Uji Statistik F)</w:t>
      </w:r>
    </w:p>
    <w:p w:rsidR="00A8040F" w:rsidRPr="00B76292" w:rsidRDefault="00A8040F" w:rsidP="00A8040F">
      <w:pPr>
        <w:autoSpaceDE w:val="0"/>
        <w:autoSpaceDN w:val="0"/>
        <w:adjustRightInd w:val="0"/>
        <w:spacing w:after="0" w:line="240" w:lineRule="auto"/>
        <w:ind w:firstLine="425"/>
        <w:jc w:val="both"/>
        <w:rPr>
          <w:rFonts w:ascii="Arial" w:hAnsi="Arial" w:cs="Arial"/>
        </w:rPr>
      </w:pPr>
      <w:proofErr w:type="gramStart"/>
      <w:r w:rsidRPr="00B76292">
        <w:rPr>
          <w:rFonts w:ascii="Arial" w:hAnsi="Arial" w:cs="Arial"/>
          <w:lang w:val="en-US"/>
        </w:rPr>
        <w:t>Uji signifikansi simultan (Uji F) digunakan untuk menunjukkan apakah semua variabel independen yang dimasukkan dalam model mempunyai pengaruh secara bersama-sama terhadap variabel dependennya.</w:t>
      </w:r>
      <w:proofErr w:type="gramEnd"/>
      <w:r w:rsidRPr="00B76292">
        <w:rPr>
          <w:rFonts w:ascii="Arial" w:hAnsi="Arial" w:cs="Arial"/>
          <w:lang w:val="en-US"/>
        </w:rPr>
        <w:t xml:space="preserve"> </w:t>
      </w:r>
      <w:proofErr w:type="gramStart"/>
      <w:r w:rsidRPr="00B76292">
        <w:rPr>
          <w:rFonts w:ascii="Arial" w:hAnsi="Arial" w:cs="Arial"/>
          <w:lang w:val="en-US"/>
        </w:rPr>
        <w:t>(Ghozali, 2009).</w:t>
      </w:r>
      <w:proofErr w:type="gramEnd"/>
      <w:r w:rsidRPr="00B76292">
        <w:rPr>
          <w:rFonts w:ascii="Arial" w:hAnsi="Arial" w:cs="Arial"/>
          <w:lang w:val="en-US"/>
        </w:rPr>
        <w:t xml:space="preserve"> </w:t>
      </w:r>
      <w:proofErr w:type="gramStart"/>
      <w:r w:rsidRPr="00B76292">
        <w:rPr>
          <w:rFonts w:ascii="Arial" w:hAnsi="Arial" w:cs="Arial"/>
          <w:lang w:val="en-US"/>
        </w:rPr>
        <w:t>Apabila analisis menggunakan uji F menunjukkan bahwa semua variabel independen secara simultan merupakan penjelas yang signifikansi terhadap variabel dependen</w:t>
      </w:r>
      <w:r w:rsidRPr="00B76292">
        <w:rPr>
          <w:rFonts w:ascii="Arial" w:hAnsi="Arial" w:cs="Arial"/>
        </w:rPr>
        <w:t>.</w:t>
      </w:r>
      <w:proofErr w:type="gramEnd"/>
      <w:r w:rsidRPr="00B76292">
        <w:rPr>
          <w:rFonts w:ascii="Arial" w:hAnsi="Arial" w:cs="Arial"/>
        </w:rPr>
        <w:t xml:space="preserve"> </w:t>
      </w:r>
    </w:p>
    <w:p w:rsidR="00711455" w:rsidRPr="00B76292" w:rsidRDefault="00A8040F" w:rsidP="00A8040F">
      <w:pPr>
        <w:autoSpaceDE w:val="0"/>
        <w:autoSpaceDN w:val="0"/>
        <w:adjustRightInd w:val="0"/>
        <w:spacing w:after="0" w:line="240" w:lineRule="auto"/>
        <w:ind w:firstLine="425"/>
        <w:jc w:val="both"/>
        <w:rPr>
          <w:rFonts w:ascii="Arial" w:hAnsi="Arial" w:cs="Arial"/>
        </w:rPr>
      </w:pPr>
      <w:r w:rsidRPr="00B76292">
        <w:rPr>
          <w:rFonts w:ascii="Arial" w:hAnsi="Arial" w:cs="Arial"/>
          <w:lang w:val="en-US"/>
        </w:rPr>
        <w:t xml:space="preserve">Dari uji Anova atau Uji F pada tabel </w:t>
      </w:r>
      <w:r w:rsidRPr="00B76292">
        <w:rPr>
          <w:rFonts w:ascii="Arial" w:hAnsi="Arial" w:cs="Arial"/>
        </w:rPr>
        <w:t>4.6</w:t>
      </w:r>
      <w:r w:rsidRPr="00B76292">
        <w:rPr>
          <w:rFonts w:ascii="Arial" w:hAnsi="Arial" w:cs="Arial"/>
          <w:lang w:val="en-US"/>
        </w:rPr>
        <w:t xml:space="preserve"> di</w:t>
      </w:r>
      <w:r w:rsidRPr="00B76292">
        <w:rPr>
          <w:rFonts w:ascii="Arial" w:hAnsi="Arial" w:cs="Arial"/>
        </w:rPr>
        <w:t xml:space="preserve"> </w:t>
      </w:r>
      <w:r w:rsidRPr="00B76292">
        <w:rPr>
          <w:rFonts w:ascii="Arial" w:hAnsi="Arial" w:cs="Arial"/>
          <w:lang w:val="en-US"/>
        </w:rPr>
        <w:t xml:space="preserve">atas, nilai F </w:t>
      </w:r>
      <w:r w:rsidRPr="00B76292">
        <w:rPr>
          <w:rFonts w:ascii="Arial" w:hAnsi="Arial" w:cs="Arial"/>
          <w:b/>
          <w:vertAlign w:val="subscript"/>
          <w:lang w:val="en-US"/>
        </w:rPr>
        <w:t>hitung</w:t>
      </w:r>
      <w:r w:rsidRPr="00B76292">
        <w:rPr>
          <w:rFonts w:ascii="Arial" w:hAnsi="Arial" w:cs="Arial"/>
          <w:lang w:val="en-US"/>
        </w:rPr>
        <w:t xml:space="preserve"> </w:t>
      </w:r>
      <w:r w:rsidRPr="00B76292">
        <w:rPr>
          <w:rFonts w:ascii="Arial" w:hAnsi="Arial" w:cs="Arial"/>
        </w:rPr>
        <w:t xml:space="preserve">untuk model 1 sebesar </w:t>
      </w:r>
      <w:r w:rsidRPr="00B76292">
        <w:rPr>
          <w:rFonts w:ascii="Arial" w:hAnsi="Arial" w:cs="Arial"/>
          <w:lang w:val="en-US"/>
        </w:rPr>
        <w:t>26,389 dengan probabilitas signifikansi yang menunjukkan 0</w:t>
      </w:r>
      <w:r w:rsidRPr="00B76292">
        <w:rPr>
          <w:rFonts w:ascii="Arial" w:hAnsi="Arial" w:cs="Arial"/>
        </w:rPr>
        <w:t>,</w:t>
      </w:r>
      <w:r w:rsidRPr="00B76292">
        <w:rPr>
          <w:rFonts w:ascii="Arial" w:hAnsi="Arial" w:cs="Arial"/>
          <w:lang w:val="en-US"/>
        </w:rPr>
        <w:t>0</w:t>
      </w:r>
      <w:r w:rsidRPr="00B76292">
        <w:rPr>
          <w:rFonts w:ascii="Arial" w:hAnsi="Arial" w:cs="Arial"/>
        </w:rPr>
        <w:t>00</w:t>
      </w:r>
      <w:r w:rsidRPr="00B76292">
        <w:rPr>
          <w:rFonts w:ascii="Arial" w:hAnsi="Arial" w:cs="Arial"/>
          <w:lang w:val="en-US"/>
        </w:rPr>
        <w:t>. Nilai probabilitas pengujian yang jauh lebih kecil dari α = 0</w:t>
      </w:r>
      <w:r w:rsidRPr="00B76292">
        <w:rPr>
          <w:rFonts w:ascii="Arial" w:hAnsi="Arial" w:cs="Arial"/>
        </w:rPr>
        <w:t>.</w:t>
      </w:r>
      <w:r w:rsidRPr="00B76292">
        <w:rPr>
          <w:rFonts w:ascii="Arial" w:hAnsi="Arial" w:cs="Arial"/>
          <w:lang w:val="en-US"/>
        </w:rPr>
        <w:t xml:space="preserve">05. Hal ini menunjukkan bahwa secara bersama-sama (simultan) </w:t>
      </w:r>
      <w:r w:rsidRPr="00B76292">
        <w:rPr>
          <w:rFonts w:ascii="Arial" w:hAnsi="Arial" w:cs="Arial"/>
        </w:rPr>
        <w:t xml:space="preserve">Likuiditas Perusahaan yang diukur dengan </w:t>
      </w:r>
      <w:r w:rsidRPr="00B76292">
        <w:rPr>
          <w:rFonts w:ascii="Arial" w:hAnsi="Arial" w:cs="Arial"/>
          <w:i/>
        </w:rPr>
        <w:t>Curent Ratio</w:t>
      </w:r>
      <w:r w:rsidRPr="00B76292">
        <w:rPr>
          <w:rFonts w:ascii="Arial" w:hAnsi="Arial" w:cs="Arial"/>
          <w:lang w:val="en-US"/>
        </w:rPr>
        <w:t xml:space="preserve"> (Y</w:t>
      </w:r>
      <w:r w:rsidRPr="00B76292">
        <w:rPr>
          <w:rFonts w:ascii="Arial" w:hAnsi="Arial" w:cs="Arial"/>
          <w:vertAlign w:val="subscript"/>
        </w:rPr>
        <w:t>1</w:t>
      </w:r>
      <w:r w:rsidRPr="00B76292">
        <w:rPr>
          <w:rFonts w:ascii="Arial" w:hAnsi="Arial" w:cs="Arial"/>
          <w:lang w:val="en-US"/>
        </w:rPr>
        <w:t xml:space="preserve">) dapat dipengaruhi oleh </w:t>
      </w:r>
      <w:r w:rsidRPr="00B76292">
        <w:rPr>
          <w:rFonts w:ascii="Arial" w:hAnsi="Arial" w:cs="Arial"/>
        </w:rPr>
        <w:t>perputaran persediaan</w:t>
      </w:r>
      <w:r w:rsidRPr="00B76292">
        <w:rPr>
          <w:rFonts w:ascii="Arial" w:hAnsi="Arial" w:cs="Arial"/>
          <w:lang w:val="en-US"/>
        </w:rPr>
        <w:t xml:space="preserve"> (X</w:t>
      </w:r>
      <w:r w:rsidRPr="00B76292">
        <w:rPr>
          <w:rFonts w:ascii="Arial" w:hAnsi="Arial" w:cs="Arial"/>
          <w:vertAlign w:val="subscript"/>
        </w:rPr>
        <w:t>1</w:t>
      </w:r>
      <w:r w:rsidRPr="00B76292">
        <w:rPr>
          <w:rFonts w:ascii="Arial" w:hAnsi="Arial" w:cs="Arial"/>
          <w:lang w:val="en-US"/>
        </w:rPr>
        <w:t>)</w:t>
      </w:r>
      <w:r w:rsidRPr="00B76292">
        <w:rPr>
          <w:rFonts w:ascii="Arial" w:hAnsi="Arial" w:cs="Arial"/>
        </w:rPr>
        <w:t>, perputaran kas</w:t>
      </w:r>
      <w:r w:rsidRPr="00B76292">
        <w:rPr>
          <w:rFonts w:ascii="Arial" w:hAnsi="Arial" w:cs="Arial"/>
          <w:lang w:val="en-US"/>
        </w:rPr>
        <w:t xml:space="preserve"> (X</w:t>
      </w:r>
      <w:r w:rsidRPr="00B76292">
        <w:rPr>
          <w:rFonts w:ascii="Arial" w:hAnsi="Arial" w:cs="Arial"/>
          <w:vertAlign w:val="subscript"/>
        </w:rPr>
        <w:t>2</w:t>
      </w:r>
      <w:r w:rsidRPr="00B76292">
        <w:rPr>
          <w:rFonts w:ascii="Arial" w:hAnsi="Arial" w:cs="Arial"/>
          <w:lang w:val="en-US"/>
        </w:rPr>
        <w:t>)</w:t>
      </w:r>
      <w:r w:rsidRPr="00B76292">
        <w:rPr>
          <w:rFonts w:ascii="Arial" w:hAnsi="Arial" w:cs="Arial"/>
        </w:rPr>
        <w:t xml:space="preserve"> dan perputaran piutang</w:t>
      </w:r>
      <w:r w:rsidRPr="00B76292">
        <w:rPr>
          <w:rFonts w:ascii="Arial" w:hAnsi="Arial" w:cs="Arial"/>
          <w:lang w:val="en-US"/>
        </w:rPr>
        <w:t xml:space="preserve"> (X</w:t>
      </w:r>
      <w:r w:rsidRPr="00B76292">
        <w:rPr>
          <w:rFonts w:ascii="Arial" w:hAnsi="Arial" w:cs="Arial"/>
          <w:vertAlign w:val="subscript"/>
        </w:rPr>
        <w:t>3</w:t>
      </w:r>
      <w:r w:rsidRPr="00B76292">
        <w:rPr>
          <w:rFonts w:ascii="Arial" w:hAnsi="Arial" w:cs="Arial"/>
          <w:lang w:val="en-US"/>
        </w:rPr>
        <w:t>)</w:t>
      </w:r>
      <w:r w:rsidRPr="00B76292">
        <w:rPr>
          <w:rFonts w:ascii="Arial" w:hAnsi="Arial" w:cs="Arial"/>
        </w:rPr>
        <w:t>.</w:t>
      </w:r>
      <w:r w:rsidRPr="00B76292">
        <w:rPr>
          <w:rFonts w:ascii="Arial" w:hAnsi="Arial" w:cs="Arial"/>
          <w:lang w:val="en-US"/>
        </w:rPr>
        <w:t xml:space="preserve"> </w:t>
      </w:r>
      <w:r w:rsidRPr="00B76292">
        <w:rPr>
          <w:rFonts w:ascii="Arial" w:hAnsi="Arial" w:cs="Arial"/>
        </w:rPr>
        <w:t>N</w:t>
      </w:r>
      <w:r w:rsidRPr="00B76292">
        <w:rPr>
          <w:rFonts w:ascii="Arial" w:hAnsi="Arial" w:cs="Arial"/>
          <w:lang w:val="en-US"/>
        </w:rPr>
        <w:t xml:space="preserve">ilai F </w:t>
      </w:r>
      <w:r w:rsidRPr="00B76292">
        <w:rPr>
          <w:rFonts w:ascii="Arial" w:hAnsi="Arial" w:cs="Arial"/>
          <w:b/>
          <w:vertAlign w:val="subscript"/>
          <w:lang w:val="en-US"/>
        </w:rPr>
        <w:t>hitung</w:t>
      </w:r>
      <w:r w:rsidRPr="00B76292">
        <w:rPr>
          <w:rFonts w:ascii="Arial" w:hAnsi="Arial" w:cs="Arial"/>
          <w:lang w:val="en-US"/>
        </w:rPr>
        <w:t xml:space="preserve"> </w:t>
      </w:r>
      <w:r w:rsidRPr="00B76292">
        <w:rPr>
          <w:rFonts w:ascii="Arial" w:hAnsi="Arial" w:cs="Arial"/>
        </w:rPr>
        <w:t xml:space="preserve">untuk model 2 sebesar </w:t>
      </w:r>
      <w:r w:rsidRPr="00B76292">
        <w:rPr>
          <w:rFonts w:ascii="Arial" w:hAnsi="Arial" w:cs="Arial"/>
          <w:lang w:val="en-US"/>
        </w:rPr>
        <w:t>22,692 dengan probabilitas signifikansi yang menunjukkan 0</w:t>
      </w:r>
      <w:r w:rsidRPr="00B76292">
        <w:rPr>
          <w:rFonts w:ascii="Arial" w:hAnsi="Arial" w:cs="Arial"/>
        </w:rPr>
        <w:t>,</w:t>
      </w:r>
      <w:r w:rsidRPr="00B76292">
        <w:rPr>
          <w:rFonts w:ascii="Arial" w:hAnsi="Arial" w:cs="Arial"/>
          <w:lang w:val="en-US"/>
        </w:rPr>
        <w:t>0</w:t>
      </w:r>
      <w:r w:rsidRPr="00B76292">
        <w:rPr>
          <w:rFonts w:ascii="Arial" w:hAnsi="Arial" w:cs="Arial"/>
        </w:rPr>
        <w:t>00</w:t>
      </w:r>
      <w:r w:rsidRPr="00B76292">
        <w:rPr>
          <w:rFonts w:ascii="Arial" w:hAnsi="Arial" w:cs="Arial"/>
          <w:lang w:val="en-US"/>
        </w:rPr>
        <w:t>. Nilai probabilitas pengujian yang jauh lebih kecil dari α = 0</w:t>
      </w:r>
      <w:r w:rsidRPr="00B76292">
        <w:rPr>
          <w:rFonts w:ascii="Arial" w:hAnsi="Arial" w:cs="Arial"/>
        </w:rPr>
        <w:t>.</w:t>
      </w:r>
      <w:r w:rsidRPr="00B76292">
        <w:rPr>
          <w:rFonts w:ascii="Arial" w:hAnsi="Arial" w:cs="Arial"/>
          <w:lang w:val="en-US"/>
        </w:rPr>
        <w:t xml:space="preserve">05. Hal ini menunjukkan bahwa secara bersama-sama (simultan) </w:t>
      </w:r>
      <w:r w:rsidRPr="00B76292">
        <w:rPr>
          <w:rFonts w:ascii="Arial" w:hAnsi="Arial" w:cs="Arial"/>
        </w:rPr>
        <w:t xml:space="preserve">Likuiditas Perusahaan yang diukur dengan </w:t>
      </w:r>
      <w:r w:rsidRPr="00B76292">
        <w:rPr>
          <w:rFonts w:ascii="Arial" w:hAnsi="Arial" w:cs="Arial"/>
          <w:i/>
        </w:rPr>
        <w:t>Quick Ratio</w:t>
      </w:r>
      <w:r w:rsidRPr="00B76292">
        <w:rPr>
          <w:rFonts w:ascii="Arial" w:hAnsi="Arial" w:cs="Arial"/>
          <w:lang w:val="en-US"/>
        </w:rPr>
        <w:t xml:space="preserve"> (Y</w:t>
      </w:r>
      <w:r w:rsidRPr="00B76292">
        <w:rPr>
          <w:rFonts w:ascii="Arial" w:hAnsi="Arial" w:cs="Arial"/>
          <w:vertAlign w:val="subscript"/>
        </w:rPr>
        <w:t>2</w:t>
      </w:r>
      <w:r w:rsidRPr="00B76292">
        <w:rPr>
          <w:rFonts w:ascii="Arial" w:hAnsi="Arial" w:cs="Arial"/>
          <w:lang w:val="en-US"/>
        </w:rPr>
        <w:t xml:space="preserve">) dapat dipengaruhi oleh </w:t>
      </w:r>
      <w:r w:rsidRPr="00B76292">
        <w:rPr>
          <w:rFonts w:ascii="Arial" w:hAnsi="Arial" w:cs="Arial"/>
        </w:rPr>
        <w:t>perputaran persediaan</w:t>
      </w:r>
      <w:r w:rsidRPr="00B76292">
        <w:rPr>
          <w:rFonts w:ascii="Arial" w:hAnsi="Arial" w:cs="Arial"/>
          <w:lang w:val="en-US"/>
        </w:rPr>
        <w:t xml:space="preserve"> (X</w:t>
      </w:r>
      <w:r w:rsidRPr="00B76292">
        <w:rPr>
          <w:rFonts w:ascii="Arial" w:hAnsi="Arial" w:cs="Arial"/>
          <w:vertAlign w:val="subscript"/>
        </w:rPr>
        <w:t>1</w:t>
      </w:r>
      <w:r w:rsidRPr="00B76292">
        <w:rPr>
          <w:rFonts w:ascii="Arial" w:hAnsi="Arial" w:cs="Arial"/>
          <w:lang w:val="en-US"/>
        </w:rPr>
        <w:t>)</w:t>
      </w:r>
      <w:r w:rsidRPr="00B76292">
        <w:rPr>
          <w:rFonts w:ascii="Arial" w:hAnsi="Arial" w:cs="Arial"/>
        </w:rPr>
        <w:t>, perputaran kas</w:t>
      </w:r>
      <w:r w:rsidRPr="00B76292">
        <w:rPr>
          <w:rFonts w:ascii="Arial" w:hAnsi="Arial" w:cs="Arial"/>
          <w:lang w:val="en-US"/>
        </w:rPr>
        <w:t xml:space="preserve"> (X</w:t>
      </w:r>
      <w:r w:rsidRPr="00B76292">
        <w:rPr>
          <w:rFonts w:ascii="Arial" w:hAnsi="Arial" w:cs="Arial"/>
          <w:vertAlign w:val="subscript"/>
        </w:rPr>
        <w:t>2</w:t>
      </w:r>
      <w:r w:rsidRPr="00B76292">
        <w:rPr>
          <w:rFonts w:ascii="Arial" w:hAnsi="Arial" w:cs="Arial"/>
          <w:lang w:val="en-US"/>
        </w:rPr>
        <w:t>)</w:t>
      </w:r>
      <w:r w:rsidRPr="00B76292">
        <w:rPr>
          <w:rFonts w:ascii="Arial" w:hAnsi="Arial" w:cs="Arial"/>
        </w:rPr>
        <w:t xml:space="preserve"> dan perputaran piutang</w:t>
      </w:r>
      <w:r w:rsidRPr="00B76292">
        <w:rPr>
          <w:rFonts w:ascii="Arial" w:hAnsi="Arial" w:cs="Arial"/>
          <w:lang w:val="en-US"/>
        </w:rPr>
        <w:t xml:space="preserve"> </w:t>
      </w:r>
      <w:r w:rsidRPr="00B76292">
        <w:rPr>
          <w:rFonts w:ascii="Arial" w:hAnsi="Arial" w:cs="Arial"/>
          <w:lang w:val="en-US"/>
        </w:rPr>
        <w:lastRenderedPageBreak/>
        <w:t>(X</w:t>
      </w:r>
      <w:r w:rsidRPr="00B76292">
        <w:rPr>
          <w:rFonts w:ascii="Arial" w:hAnsi="Arial" w:cs="Arial"/>
          <w:vertAlign w:val="subscript"/>
        </w:rPr>
        <w:t>3</w:t>
      </w:r>
      <w:r w:rsidRPr="00B76292">
        <w:rPr>
          <w:rFonts w:ascii="Arial" w:hAnsi="Arial" w:cs="Arial"/>
          <w:lang w:val="en-US"/>
        </w:rPr>
        <w:t>)</w:t>
      </w:r>
      <w:r w:rsidRPr="00B76292">
        <w:rPr>
          <w:rFonts w:ascii="Arial" w:hAnsi="Arial" w:cs="Arial"/>
        </w:rPr>
        <w:t xml:space="preserve">. Sedangkan </w:t>
      </w:r>
      <w:r w:rsidRPr="00B76292">
        <w:rPr>
          <w:rFonts w:ascii="Arial" w:hAnsi="Arial" w:cs="Arial"/>
          <w:lang w:val="en-US"/>
        </w:rPr>
        <w:t xml:space="preserve">nilai F </w:t>
      </w:r>
      <w:r w:rsidRPr="00B76292">
        <w:rPr>
          <w:rFonts w:ascii="Arial" w:hAnsi="Arial" w:cs="Arial"/>
          <w:b/>
          <w:vertAlign w:val="subscript"/>
          <w:lang w:val="en-US"/>
        </w:rPr>
        <w:t>hitung</w:t>
      </w:r>
      <w:r w:rsidRPr="00B76292">
        <w:rPr>
          <w:rFonts w:ascii="Arial" w:hAnsi="Arial" w:cs="Arial"/>
          <w:lang w:val="en-US"/>
        </w:rPr>
        <w:t xml:space="preserve"> </w:t>
      </w:r>
      <w:r w:rsidRPr="00B76292">
        <w:rPr>
          <w:rFonts w:ascii="Arial" w:hAnsi="Arial" w:cs="Arial"/>
        </w:rPr>
        <w:t xml:space="preserve">untuk model 3 sebesar </w:t>
      </w:r>
      <w:r w:rsidRPr="00B76292">
        <w:rPr>
          <w:rFonts w:ascii="Arial" w:hAnsi="Arial" w:cs="Arial"/>
          <w:lang w:val="en-US"/>
        </w:rPr>
        <w:t>3,579 dengan probabilitas signifikansi yang menunjukkan 0</w:t>
      </w:r>
      <w:r w:rsidRPr="00B76292">
        <w:rPr>
          <w:rFonts w:ascii="Arial" w:hAnsi="Arial" w:cs="Arial"/>
        </w:rPr>
        <w:t>,</w:t>
      </w:r>
      <w:r w:rsidRPr="00B76292">
        <w:rPr>
          <w:rFonts w:ascii="Arial" w:hAnsi="Arial" w:cs="Arial"/>
          <w:lang w:val="en-US"/>
        </w:rPr>
        <w:t>0</w:t>
      </w:r>
      <w:r w:rsidRPr="00B76292">
        <w:rPr>
          <w:rFonts w:ascii="Arial" w:hAnsi="Arial" w:cs="Arial"/>
        </w:rPr>
        <w:t>19</w:t>
      </w:r>
      <w:r w:rsidRPr="00B76292">
        <w:rPr>
          <w:rFonts w:ascii="Arial" w:hAnsi="Arial" w:cs="Arial"/>
          <w:lang w:val="en-US"/>
        </w:rPr>
        <w:t>. Nilai probabilitas pengujian yang jauh lebih kecil dari α = 0</w:t>
      </w:r>
      <w:r w:rsidRPr="00B76292">
        <w:rPr>
          <w:rFonts w:ascii="Arial" w:hAnsi="Arial" w:cs="Arial"/>
        </w:rPr>
        <w:t>.</w:t>
      </w:r>
      <w:r w:rsidRPr="00B76292">
        <w:rPr>
          <w:rFonts w:ascii="Arial" w:hAnsi="Arial" w:cs="Arial"/>
          <w:lang w:val="en-US"/>
        </w:rPr>
        <w:t xml:space="preserve">05. Hal ini menunjukkan bahwa secara bersama-sama (simultan) </w:t>
      </w:r>
      <w:r w:rsidRPr="00B76292">
        <w:rPr>
          <w:rFonts w:ascii="Arial" w:hAnsi="Arial" w:cs="Arial"/>
        </w:rPr>
        <w:t xml:space="preserve">Likuiditas Perusahaan yang diukur dengan </w:t>
      </w:r>
      <w:r w:rsidRPr="00B76292">
        <w:rPr>
          <w:rFonts w:ascii="Arial" w:hAnsi="Arial" w:cs="Arial"/>
          <w:i/>
        </w:rPr>
        <w:t>Cash Ratio</w:t>
      </w:r>
      <w:r w:rsidRPr="00B76292">
        <w:rPr>
          <w:rFonts w:ascii="Arial" w:hAnsi="Arial" w:cs="Arial"/>
          <w:lang w:val="en-US"/>
        </w:rPr>
        <w:t xml:space="preserve"> (Y</w:t>
      </w:r>
      <w:r w:rsidRPr="00B76292">
        <w:rPr>
          <w:rFonts w:ascii="Arial" w:hAnsi="Arial" w:cs="Arial"/>
          <w:vertAlign w:val="subscript"/>
        </w:rPr>
        <w:t>3</w:t>
      </w:r>
      <w:r w:rsidRPr="00B76292">
        <w:rPr>
          <w:rFonts w:ascii="Arial" w:hAnsi="Arial" w:cs="Arial"/>
          <w:lang w:val="en-US"/>
        </w:rPr>
        <w:t xml:space="preserve">) dapat dipengaruhi oleh </w:t>
      </w:r>
      <w:r w:rsidRPr="00B76292">
        <w:rPr>
          <w:rFonts w:ascii="Arial" w:hAnsi="Arial" w:cs="Arial"/>
        </w:rPr>
        <w:t>perputaran persediaan</w:t>
      </w:r>
      <w:r w:rsidRPr="00B76292">
        <w:rPr>
          <w:rFonts w:ascii="Arial" w:hAnsi="Arial" w:cs="Arial"/>
          <w:lang w:val="en-US"/>
        </w:rPr>
        <w:t xml:space="preserve"> (X</w:t>
      </w:r>
      <w:r w:rsidRPr="00B76292">
        <w:rPr>
          <w:rFonts w:ascii="Arial" w:hAnsi="Arial" w:cs="Arial"/>
          <w:vertAlign w:val="subscript"/>
        </w:rPr>
        <w:t>1</w:t>
      </w:r>
      <w:r w:rsidRPr="00B76292">
        <w:rPr>
          <w:rFonts w:ascii="Arial" w:hAnsi="Arial" w:cs="Arial"/>
          <w:lang w:val="en-US"/>
        </w:rPr>
        <w:t>)</w:t>
      </w:r>
      <w:r w:rsidRPr="00B76292">
        <w:rPr>
          <w:rFonts w:ascii="Arial" w:hAnsi="Arial" w:cs="Arial"/>
        </w:rPr>
        <w:t>, perputaran kas</w:t>
      </w:r>
      <w:r w:rsidRPr="00B76292">
        <w:rPr>
          <w:rFonts w:ascii="Arial" w:hAnsi="Arial" w:cs="Arial"/>
          <w:lang w:val="en-US"/>
        </w:rPr>
        <w:t xml:space="preserve"> (X</w:t>
      </w:r>
      <w:r w:rsidRPr="00B76292">
        <w:rPr>
          <w:rFonts w:ascii="Arial" w:hAnsi="Arial" w:cs="Arial"/>
          <w:vertAlign w:val="subscript"/>
        </w:rPr>
        <w:t>2</w:t>
      </w:r>
      <w:r w:rsidRPr="00B76292">
        <w:rPr>
          <w:rFonts w:ascii="Arial" w:hAnsi="Arial" w:cs="Arial"/>
          <w:lang w:val="en-US"/>
        </w:rPr>
        <w:t>)</w:t>
      </w:r>
      <w:r w:rsidRPr="00B76292">
        <w:rPr>
          <w:rFonts w:ascii="Arial" w:hAnsi="Arial" w:cs="Arial"/>
        </w:rPr>
        <w:t xml:space="preserve"> dan perputaran piutang</w:t>
      </w:r>
      <w:r w:rsidRPr="00B76292">
        <w:rPr>
          <w:rFonts w:ascii="Arial" w:hAnsi="Arial" w:cs="Arial"/>
          <w:lang w:val="en-US"/>
        </w:rPr>
        <w:t xml:space="preserve"> (X</w:t>
      </w:r>
      <w:r w:rsidRPr="00B76292">
        <w:rPr>
          <w:rFonts w:ascii="Arial" w:hAnsi="Arial" w:cs="Arial"/>
          <w:vertAlign w:val="subscript"/>
        </w:rPr>
        <w:t>3</w:t>
      </w:r>
      <w:r w:rsidRPr="00B76292">
        <w:rPr>
          <w:rFonts w:ascii="Arial" w:hAnsi="Arial" w:cs="Arial"/>
          <w:lang w:val="en-US"/>
        </w:rPr>
        <w:t>)</w:t>
      </w:r>
      <w:r w:rsidRPr="00B76292">
        <w:rPr>
          <w:rFonts w:ascii="Arial" w:hAnsi="Arial" w:cs="Arial"/>
        </w:rPr>
        <w:t>.</w:t>
      </w:r>
    </w:p>
    <w:p w:rsidR="00711455" w:rsidRPr="00B76292" w:rsidRDefault="00711455" w:rsidP="00A8040F">
      <w:pPr>
        <w:autoSpaceDE w:val="0"/>
        <w:autoSpaceDN w:val="0"/>
        <w:adjustRightInd w:val="0"/>
        <w:spacing w:after="0" w:line="240" w:lineRule="auto"/>
        <w:ind w:firstLine="425"/>
        <w:jc w:val="both"/>
        <w:rPr>
          <w:rFonts w:ascii="Arial" w:hAnsi="Arial" w:cs="Arial"/>
        </w:rPr>
      </w:pPr>
    </w:p>
    <w:p w:rsidR="00711455" w:rsidRPr="00B76292" w:rsidRDefault="00711455" w:rsidP="00A8040F">
      <w:pPr>
        <w:autoSpaceDE w:val="0"/>
        <w:autoSpaceDN w:val="0"/>
        <w:adjustRightInd w:val="0"/>
        <w:spacing w:after="0" w:line="240" w:lineRule="auto"/>
        <w:jc w:val="both"/>
        <w:rPr>
          <w:rFonts w:ascii="Arial" w:hAnsi="Arial" w:cs="Arial"/>
          <w:sz w:val="24"/>
        </w:rPr>
      </w:pPr>
      <w:r w:rsidRPr="00B76292">
        <w:rPr>
          <w:rFonts w:ascii="Arial" w:hAnsi="Arial" w:cs="Arial"/>
          <w:b/>
          <w:bCs/>
          <w:sz w:val="24"/>
        </w:rPr>
        <w:t>Uji Signifikansi Parameter Individual (Uji t)</w:t>
      </w:r>
    </w:p>
    <w:p w:rsidR="00A8040F" w:rsidRPr="00B76292" w:rsidRDefault="00A8040F" w:rsidP="00A8040F">
      <w:pPr>
        <w:autoSpaceDE w:val="0"/>
        <w:autoSpaceDN w:val="0"/>
        <w:adjustRightInd w:val="0"/>
        <w:spacing w:after="0" w:line="240" w:lineRule="auto"/>
        <w:ind w:firstLine="425"/>
        <w:jc w:val="both"/>
        <w:rPr>
          <w:rFonts w:ascii="Arial" w:hAnsi="Arial" w:cs="Arial"/>
        </w:rPr>
      </w:pPr>
      <w:proofErr w:type="gramStart"/>
      <w:r w:rsidRPr="00B76292">
        <w:rPr>
          <w:rFonts w:ascii="Arial" w:hAnsi="Arial" w:cs="Arial"/>
          <w:lang w:val="en-US"/>
        </w:rPr>
        <w:t>Uji t dilakukan untuk mengetahui apakah variabel-variabel bebas dalam model regresi berpengaruh secara individu terhadap variabel terikat.</w:t>
      </w:r>
      <w:proofErr w:type="gramEnd"/>
      <w:r w:rsidRPr="00B76292">
        <w:rPr>
          <w:rFonts w:ascii="Arial" w:hAnsi="Arial" w:cs="Arial"/>
          <w:lang w:val="en-US"/>
        </w:rPr>
        <w:t xml:space="preserve"> Untuk menentukan apakah hipotesis diterima atau ditolak adalah dengan membandingkan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dengan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dan nilai signifikansinya dalam penelitian ini menggunakan tingkat signifikansi 0</w:t>
      </w:r>
      <w:proofErr w:type="gramStart"/>
      <w:r w:rsidRPr="00B76292">
        <w:rPr>
          <w:rFonts w:ascii="Arial" w:hAnsi="Arial" w:cs="Arial"/>
          <w:lang w:val="en-US"/>
        </w:rPr>
        <w:t>,05</w:t>
      </w:r>
      <w:proofErr w:type="gramEnd"/>
      <w:r w:rsidRPr="00B76292">
        <w:rPr>
          <w:rFonts w:ascii="Arial" w:hAnsi="Arial" w:cs="Arial"/>
          <w:lang w:val="en-US"/>
        </w:rPr>
        <w:t xml:space="preserve">. </w:t>
      </w:r>
      <w:proofErr w:type="gramStart"/>
      <w:r w:rsidRPr="00B76292">
        <w:rPr>
          <w:rFonts w:ascii="Arial" w:hAnsi="Arial" w:cs="Arial"/>
          <w:lang w:val="en-US"/>
        </w:rPr>
        <w:t xml:space="preserve">Dalam hal ini, nilai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adalah sebesar 1,668.</w:t>
      </w:r>
      <w:proofErr w:type="gramEnd"/>
    </w:p>
    <w:p w:rsidR="00A8040F" w:rsidRPr="00B76292" w:rsidRDefault="00A8040F" w:rsidP="00A8040F">
      <w:pPr>
        <w:autoSpaceDE w:val="0"/>
        <w:autoSpaceDN w:val="0"/>
        <w:adjustRightInd w:val="0"/>
        <w:spacing w:after="0" w:line="240" w:lineRule="auto"/>
        <w:ind w:firstLine="425"/>
        <w:jc w:val="both"/>
        <w:rPr>
          <w:rFonts w:ascii="Arial" w:hAnsi="Arial" w:cs="Arial"/>
        </w:rPr>
      </w:pPr>
      <w:r w:rsidRPr="00B76292">
        <w:rPr>
          <w:rFonts w:ascii="Arial" w:hAnsi="Arial" w:cs="Arial"/>
          <w:lang w:val="en-US"/>
        </w:rPr>
        <w:t xml:space="preserve">Hasil uji parsial (uji t) dalam tabel 4.6 di atas menunjukkan bahwa variabel </w:t>
      </w:r>
      <w:r w:rsidRPr="00B76292">
        <w:rPr>
          <w:rFonts w:ascii="Arial" w:hAnsi="Arial" w:cs="Arial"/>
        </w:rPr>
        <w:t>perputaran persediaan</w:t>
      </w:r>
      <w:r w:rsidRPr="00B76292">
        <w:rPr>
          <w:rFonts w:ascii="Arial" w:hAnsi="Arial" w:cs="Arial"/>
          <w:lang w:val="en-US"/>
        </w:rPr>
        <w:t xml:space="preserve"> (X</w:t>
      </w:r>
      <w:r w:rsidRPr="00B76292">
        <w:rPr>
          <w:rFonts w:ascii="Arial" w:hAnsi="Arial" w:cs="Arial"/>
          <w:vertAlign w:val="subscript"/>
        </w:rPr>
        <w:t>1</w:t>
      </w:r>
      <w:r w:rsidRPr="00B76292">
        <w:rPr>
          <w:rFonts w:ascii="Arial" w:hAnsi="Arial" w:cs="Arial"/>
          <w:lang w:val="en-US"/>
        </w:rPr>
        <w:t xml:space="preserve">) berpengaruh </w:t>
      </w:r>
      <w:r w:rsidRPr="00B76292">
        <w:rPr>
          <w:rFonts w:ascii="Arial" w:hAnsi="Arial" w:cs="Arial"/>
        </w:rPr>
        <w:t xml:space="preserve">positif </w:t>
      </w:r>
      <w:r w:rsidRPr="00B76292">
        <w:rPr>
          <w:rFonts w:ascii="Arial" w:hAnsi="Arial" w:cs="Arial"/>
          <w:lang w:val="en-US"/>
        </w:rPr>
        <w:t xml:space="preserve">terhadap </w:t>
      </w:r>
      <w:r w:rsidRPr="00B76292">
        <w:rPr>
          <w:rFonts w:ascii="Arial" w:hAnsi="Arial" w:cs="Arial"/>
        </w:rPr>
        <w:t xml:space="preserve">Likuiditas Perusahaan yang diukur dengan </w:t>
      </w:r>
      <w:r w:rsidRPr="00B76292">
        <w:rPr>
          <w:rFonts w:ascii="Arial" w:hAnsi="Arial" w:cs="Arial"/>
          <w:i/>
        </w:rPr>
        <w:t>Curent Ratio</w:t>
      </w:r>
      <w:r w:rsidRPr="00B76292">
        <w:rPr>
          <w:rFonts w:ascii="Arial" w:hAnsi="Arial" w:cs="Arial"/>
          <w:lang w:val="en-US"/>
        </w:rPr>
        <w:t xml:space="preserve"> (Y</w:t>
      </w:r>
      <w:r w:rsidRPr="00B76292">
        <w:rPr>
          <w:rFonts w:ascii="Arial" w:hAnsi="Arial" w:cs="Arial"/>
          <w:vertAlign w:val="subscript"/>
        </w:rPr>
        <w:t>1</w:t>
      </w:r>
      <w:r w:rsidRPr="00B76292">
        <w:rPr>
          <w:rFonts w:ascii="Arial" w:hAnsi="Arial" w:cs="Arial"/>
          <w:lang w:val="en-US"/>
        </w:rPr>
        <w:t>)</w:t>
      </w:r>
      <w:r w:rsidRPr="00B76292">
        <w:rPr>
          <w:rFonts w:ascii="Arial" w:hAnsi="Arial" w:cs="Arial"/>
        </w:rPr>
        <w:t xml:space="preserve"> dan</w:t>
      </w:r>
      <w:r w:rsidRPr="00B76292">
        <w:rPr>
          <w:rFonts w:ascii="Arial" w:hAnsi="Arial" w:cs="Arial"/>
          <w:i/>
        </w:rPr>
        <w:t xml:space="preserve"> Quick Ratio</w:t>
      </w:r>
      <w:r w:rsidRPr="00B76292">
        <w:rPr>
          <w:rFonts w:ascii="Arial" w:hAnsi="Arial" w:cs="Arial"/>
          <w:lang w:val="en-US"/>
        </w:rPr>
        <w:t xml:space="preserve"> (Y</w:t>
      </w:r>
      <w:r w:rsidRPr="00B76292">
        <w:rPr>
          <w:rFonts w:ascii="Arial" w:hAnsi="Arial" w:cs="Arial"/>
          <w:vertAlign w:val="subscript"/>
        </w:rPr>
        <w:t>2</w:t>
      </w:r>
      <w:r w:rsidRPr="00B76292">
        <w:rPr>
          <w:rFonts w:ascii="Arial" w:hAnsi="Arial" w:cs="Arial"/>
          <w:lang w:val="en-US"/>
        </w:rPr>
        <w:t xml:space="preserve">), yang dapat dilihat dari perbandingan antara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dan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yakni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w:t>
      </w:r>
      <w:r w:rsidRPr="00B76292">
        <w:rPr>
          <w:rFonts w:ascii="Arial" w:hAnsi="Arial" w:cs="Arial"/>
        </w:rPr>
        <w:t>&lt;</w:t>
      </w:r>
      <w:r w:rsidRPr="00B76292">
        <w:rPr>
          <w:rFonts w:ascii="Arial" w:hAnsi="Arial" w:cs="Arial"/>
          <w:lang w:val="en-US"/>
        </w:rPr>
        <w:t xml:space="preserve">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dengan nilai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1,668 dan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w:t>
      </w:r>
      <w:r w:rsidRPr="00B76292">
        <w:rPr>
          <w:rFonts w:ascii="Arial" w:hAnsi="Arial" w:cs="Arial"/>
        </w:rPr>
        <w:t>3</w:t>
      </w:r>
      <w:r w:rsidRPr="00B76292">
        <w:rPr>
          <w:rFonts w:ascii="Arial" w:hAnsi="Arial" w:cs="Arial"/>
          <w:lang w:val="en-US"/>
        </w:rPr>
        <w:t>,</w:t>
      </w:r>
      <w:r w:rsidRPr="00B76292">
        <w:rPr>
          <w:rFonts w:ascii="Arial" w:hAnsi="Arial" w:cs="Arial"/>
        </w:rPr>
        <w:t>400 dan 4,359</w:t>
      </w:r>
      <w:r w:rsidRPr="00B76292">
        <w:rPr>
          <w:rFonts w:ascii="Arial" w:hAnsi="Arial" w:cs="Arial"/>
          <w:lang w:val="en-US"/>
        </w:rPr>
        <w:t xml:space="preserve"> serta tingkat signifikansi yang berada di </w:t>
      </w:r>
      <w:r w:rsidRPr="00B76292">
        <w:rPr>
          <w:rFonts w:ascii="Arial" w:hAnsi="Arial" w:cs="Arial"/>
        </w:rPr>
        <w:t>bawah</w:t>
      </w:r>
      <w:r w:rsidRPr="00B76292">
        <w:rPr>
          <w:rFonts w:ascii="Arial" w:hAnsi="Arial" w:cs="Arial"/>
          <w:lang w:val="en-US"/>
        </w:rPr>
        <w:t xml:space="preserve"> 0</w:t>
      </w:r>
      <w:r w:rsidRPr="00B76292">
        <w:rPr>
          <w:rFonts w:ascii="Arial" w:hAnsi="Arial" w:cs="Arial"/>
        </w:rPr>
        <w:t>,</w:t>
      </w:r>
      <w:r w:rsidRPr="00B76292">
        <w:rPr>
          <w:rFonts w:ascii="Arial" w:hAnsi="Arial" w:cs="Arial"/>
          <w:lang w:val="en-US"/>
        </w:rPr>
        <w:t>05.</w:t>
      </w:r>
      <w:r w:rsidRPr="00B76292">
        <w:rPr>
          <w:rFonts w:ascii="Arial" w:hAnsi="Arial" w:cs="Arial"/>
        </w:rPr>
        <w:t xml:space="preserve"> Sedangkan </w:t>
      </w:r>
      <w:r w:rsidRPr="00B76292">
        <w:rPr>
          <w:rFonts w:ascii="Arial" w:hAnsi="Arial" w:cs="Arial"/>
          <w:lang w:val="en-US"/>
        </w:rPr>
        <w:t>variabel</w:t>
      </w:r>
      <w:r w:rsidRPr="00B76292">
        <w:rPr>
          <w:rFonts w:ascii="Arial" w:hAnsi="Arial" w:cs="Arial"/>
        </w:rPr>
        <w:t xml:space="preserve"> perputaran persediaan</w:t>
      </w:r>
      <w:r w:rsidRPr="00B76292">
        <w:rPr>
          <w:rFonts w:ascii="Arial" w:hAnsi="Arial" w:cs="Arial"/>
          <w:lang w:val="en-US"/>
        </w:rPr>
        <w:t xml:space="preserve"> (X</w:t>
      </w:r>
      <w:r w:rsidRPr="00B76292">
        <w:rPr>
          <w:rFonts w:ascii="Arial" w:hAnsi="Arial" w:cs="Arial"/>
          <w:vertAlign w:val="subscript"/>
        </w:rPr>
        <w:t>1</w:t>
      </w:r>
      <w:r w:rsidRPr="00B76292">
        <w:rPr>
          <w:rFonts w:ascii="Arial" w:hAnsi="Arial" w:cs="Arial"/>
          <w:lang w:val="en-US"/>
        </w:rPr>
        <w:t xml:space="preserve">) </w:t>
      </w:r>
      <w:r w:rsidRPr="00B76292">
        <w:rPr>
          <w:rFonts w:ascii="Arial" w:hAnsi="Arial" w:cs="Arial"/>
        </w:rPr>
        <w:t xml:space="preserve">tidak </w:t>
      </w:r>
      <w:r w:rsidRPr="00B76292">
        <w:rPr>
          <w:rFonts w:ascii="Arial" w:hAnsi="Arial" w:cs="Arial"/>
          <w:lang w:val="en-US"/>
        </w:rPr>
        <w:t xml:space="preserve">berpengaruh terhadap </w:t>
      </w:r>
      <w:r w:rsidRPr="00B76292">
        <w:rPr>
          <w:rFonts w:ascii="Arial" w:hAnsi="Arial" w:cs="Arial"/>
        </w:rPr>
        <w:t xml:space="preserve">Likuiditas Perusahaan yang diukur dengan </w:t>
      </w:r>
      <w:r w:rsidRPr="00B76292">
        <w:rPr>
          <w:rFonts w:ascii="Arial" w:hAnsi="Arial" w:cs="Arial"/>
          <w:i/>
        </w:rPr>
        <w:t>Cash Ratio</w:t>
      </w:r>
      <w:r w:rsidRPr="00B76292">
        <w:rPr>
          <w:rFonts w:ascii="Arial" w:hAnsi="Arial" w:cs="Arial"/>
          <w:lang w:val="en-US"/>
        </w:rPr>
        <w:t xml:space="preserve"> (Y</w:t>
      </w:r>
      <w:r w:rsidRPr="00B76292">
        <w:rPr>
          <w:rFonts w:ascii="Arial" w:hAnsi="Arial" w:cs="Arial"/>
          <w:vertAlign w:val="subscript"/>
        </w:rPr>
        <w:t>3</w:t>
      </w:r>
      <w:r w:rsidRPr="00B76292">
        <w:rPr>
          <w:rFonts w:ascii="Arial" w:hAnsi="Arial" w:cs="Arial"/>
          <w:lang w:val="en-US"/>
        </w:rPr>
        <w:t xml:space="preserve">), yang dapat dilihat dari perbandingan antara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dan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yakni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w:t>
      </w:r>
      <w:r w:rsidRPr="00B76292">
        <w:rPr>
          <w:rFonts w:ascii="Arial" w:hAnsi="Arial" w:cs="Arial"/>
        </w:rPr>
        <w:t>&lt;</w:t>
      </w:r>
      <w:r w:rsidRPr="00B76292">
        <w:rPr>
          <w:rFonts w:ascii="Arial" w:hAnsi="Arial" w:cs="Arial"/>
          <w:lang w:val="en-US"/>
        </w:rPr>
        <w:t xml:space="preserve">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dengan nilai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1,668 dan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1,</w:t>
      </w:r>
      <w:r w:rsidRPr="00B76292">
        <w:rPr>
          <w:rFonts w:ascii="Arial" w:hAnsi="Arial" w:cs="Arial"/>
        </w:rPr>
        <w:t>932</w:t>
      </w:r>
      <w:r w:rsidRPr="00B76292">
        <w:rPr>
          <w:rFonts w:ascii="Arial" w:hAnsi="Arial" w:cs="Arial"/>
          <w:lang w:val="en-US"/>
        </w:rPr>
        <w:t xml:space="preserve"> serta tingkat signifikansi yang berada di </w:t>
      </w:r>
      <w:r w:rsidRPr="00B76292">
        <w:rPr>
          <w:rFonts w:ascii="Arial" w:hAnsi="Arial" w:cs="Arial"/>
        </w:rPr>
        <w:t>atas</w:t>
      </w:r>
      <w:r w:rsidRPr="00B76292">
        <w:rPr>
          <w:rFonts w:ascii="Arial" w:hAnsi="Arial" w:cs="Arial"/>
          <w:lang w:val="en-US"/>
        </w:rPr>
        <w:t xml:space="preserve"> 0</w:t>
      </w:r>
      <w:r w:rsidRPr="00B76292">
        <w:rPr>
          <w:rFonts w:ascii="Arial" w:hAnsi="Arial" w:cs="Arial"/>
        </w:rPr>
        <w:t>,</w:t>
      </w:r>
      <w:r w:rsidRPr="00B76292">
        <w:rPr>
          <w:rFonts w:ascii="Arial" w:hAnsi="Arial" w:cs="Arial"/>
          <w:lang w:val="en-US"/>
        </w:rPr>
        <w:t>05.</w:t>
      </w:r>
    </w:p>
    <w:p w:rsidR="00A8040F" w:rsidRPr="00B76292" w:rsidRDefault="00A8040F" w:rsidP="00A8040F">
      <w:pPr>
        <w:autoSpaceDE w:val="0"/>
        <w:autoSpaceDN w:val="0"/>
        <w:adjustRightInd w:val="0"/>
        <w:spacing w:after="0" w:line="240" w:lineRule="auto"/>
        <w:ind w:firstLine="425"/>
        <w:jc w:val="both"/>
        <w:rPr>
          <w:rFonts w:ascii="Arial" w:hAnsi="Arial" w:cs="Arial"/>
        </w:rPr>
      </w:pPr>
      <w:r w:rsidRPr="00B76292">
        <w:rPr>
          <w:rFonts w:ascii="Arial" w:hAnsi="Arial" w:cs="Arial"/>
          <w:lang w:val="en-US"/>
        </w:rPr>
        <w:t xml:space="preserve">Variabel </w:t>
      </w:r>
      <w:r w:rsidRPr="00B76292">
        <w:rPr>
          <w:rFonts w:ascii="Arial" w:hAnsi="Arial" w:cs="Arial"/>
        </w:rPr>
        <w:t>perputaran kas</w:t>
      </w:r>
      <w:r w:rsidRPr="00B76292">
        <w:rPr>
          <w:rFonts w:ascii="Arial" w:hAnsi="Arial" w:cs="Arial"/>
          <w:lang w:val="en-US"/>
        </w:rPr>
        <w:t xml:space="preserve"> (X</w:t>
      </w:r>
      <w:r w:rsidRPr="00B76292">
        <w:rPr>
          <w:rFonts w:ascii="Arial" w:hAnsi="Arial" w:cs="Arial"/>
          <w:vertAlign w:val="subscript"/>
        </w:rPr>
        <w:t>2</w:t>
      </w:r>
      <w:r w:rsidRPr="00B76292">
        <w:rPr>
          <w:rFonts w:ascii="Arial" w:hAnsi="Arial" w:cs="Arial"/>
          <w:lang w:val="en-US"/>
        </w:rPr>
        <w:t xml:space="preserve">) berpengaruh </w:t>
      </w:r>
      <w:r w:rsidRPr="00B76292">
        <w:rPr>
          <w:rFonts w:ascii="Arial" w:hAnsi="Arial" w:cs="Arial"/>
        </w:rPr>
        <w:t xml:space="preserve">negatif </w:t>
      </w:r>
      <w:r w:rsidRPr="00B76292">
        <w:rPr>
          <w:rFonts w:ascii="Arial" w:hAnsi="Arial" w:cs="Arial"/>
          <w:lang w:val="en-US"/>
        </w:rPr>
        <w:t xml:space="preserve">terhadap </w:t>
      </w:r>
      <w:r w:rsidRPr="00B76292">
        <w:rPr>
          <w:rFonts w:ascii="Arial" w:hAnsi="Arial" w:cs="Arial"/>
        </w:rPr>
        <w:t xml:space="preserve">Likuiditas Perusahaan yang diukur dengan </w:t>
      </w:r>
      <w:r w:rsidRPr="00B76292">
        <w:rPr>
          <w:rFonts w:ascii="Arial" w:hAnsi="Arial" w:cs="Arial"/>
          <w:i/>
        </w:rPr>
        <w:t>Curent Ratio</w:t>
      </w:r>
      <w:r w:rsidRPr="00B76292">
        <w:rPr>
          <w:rFonts w:ascii="Arial" w:hAnsi="Arial" w:cs="Arial"/>
          <w:lang w:val="en-US"/>
        </w:rPr>
        <w:t xml:space="preserve"> (Y</w:t>
      </w:r>
      <w:r w:rsidRPr="00B76292">
        <w:rPr>
          <w:rFonts w:ascii="Arial" w:hAnsi="Arial" w:cs="Arial"/>
          <w:vertAlign w:val="subscript"/>
        </w:rPr>
        <w:t>1</w:t>
      </w:r>
      <w:r w:rsidRPr="00B76292">
        <w:rPr>
          <w:rFonts w:ascii="Arial" w:hAnsi="Arial" w:cs="Arial"/>
          <w:lang w:val="en-US"/>
        </w:rPr>
        <w:t>)</w:t>
      </w:r>
      <w:r w:rsidRPr="00B76292">
        <w:rPr>
          <w:rFonts w:ascii="Arial" w:hAnsi="Arial" w:cs="Arial"/>
        </w:rPr>
        <w:t xml:space="preserve">, </w:t>
      </w:r>
      <w:r w:rsidRPr="00B76292">
        <w:rPr>
          <w:rFonts w:ascii="Arial" w:hAnsi="Arial" w:cs="Arial"/>
          <w:i/>
        </w:rPr>
        <w:t>Quick Ratio</w:t>
      </w:r>
      <w:r w:rsidRPr="00B76292">
        <w:rPr>
          <w:rFonts w:ascii="Arial" w:hAnsi="Arial" w:cs="Arial"/>
          <w:lang w:val="en-US"/>
        </w:rPr>
        <w:t xml:space="preserve"> (Y</w:t>
      </w:r>
      <w:r w:rsidRPr="00B76292">
        <w:rPr>
          <w:rFonts w:ascii="Arial" w:hAnsi="Arial" w:cs="Arial"/>
          <w:vertAlign w:val="subscript"/>
        </w:rPr>
        <w:t>2</w:t>
      </w:r>
      <w:r w:rsidRPr="00B76292">
        <w:rPr>
          <w:rFonts w:ascii="Arial" w:hAnsi="Arial" w:cs="Arial"/>
          <w:lang w:val="en-US"/>
        </w:rPr>
        <w:t>)</w:t>
      </w:r>
      <w:r w:rsidRPr="00B76292">
        <w:rPr>
          <w:rFonts w:ascii="Arial" w:hAnsi="Arial" w:cs="Arial"/>
        </w:rPr>
        <w:t xml:space="preserve"> dan</w:t>
      </w:r>
      <w:r w:rsidRPr="00B76292">
        <w:rPr>
          <w:rFonts w:ascii="Arial" w:hAnsi="Arial" w:cs="Arial"/>
          <w:i/>
        </w:rPr>
        <w:t xml:space="preserve"> Cash Ratio</w:t>
      </w:r>
      <w:r w:rsidRPr="00B76292">
        <w:rPr>
          <w:rFonts w:ascii="Arial" w:hAnsi="Arial" w:cs="Arial"/>
          <w:lang w:val="en-US"/>
        </w:rPr>
        <w:t xml:space="preserve"> (Y</w:t>
      </w:r>
      <w:r w:rsidRPr="00B76292">
        <w:rPr>
          <w:rFonts w:ascii="Arial" w:hAnsi="Arial" w:cs="Arial"/>
          <w:vertAlign w:val="subscript"/>
        </w:rPr>
        <w:t>3</w:t>
      </w:r>
      <w:r w:rsidRPr="00B76292">
        <w:rPr>
          <w:rFonts w:ascii="Arial" w:hAnsi="Arial" w:cs="Arial"/>
          <w:lang w:val="en-US"/>
        </w:rPr>
        <w:t xml:space="preserve">), yang dapat dilihat dari perbandingan antara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dan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yakni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w:t>
      </w:r>
      <w:r w:rsidRPr="00B76292">
        <w:rPr>
          <w:rFonts w:ascii="Arial" w:hAnsi="Arial" w:cs="Arial"/>
        </w:rPr>
        <w:t>&lt;</w:t>
      </w:r>
      <w:r w:rsidRPr="00B76292">
        <w:rPr>
          <w:rFonts w:ascii="Arial" w:hAnsi="Arial" w:cs="Arial"/>
          <w:lang w:val="en-US"/>
        </w:rPr>
        <w:t xml:space="preserve">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dengan nilai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1,668 dan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w:t>
      </w:r>
      <w:r w:rsidRPr="00B76292">
        <w:rPr>
          <w:rFonts w:ascii="Arial" w:hAnsi="Arial" w:cs="Arial"/>
        </w:rPr>
        <w:t>-6</w:t>
      </w:r>
      <w:r w:rsidRPr="00B76292">
        <w:rPr>
          <w:rFonts w:ascii="Arial" w:hAnsi="Arial" w:cs="Arial"/>
          <w:lang w:val="en-US"/>
        </w:rPr>
        <w:t>,</w:t>
      </w:r>
      <w:r w:rsidRPr="00B76292">
        <w:rPr>
          <w:rFonts w:ascii="Arial" w:hAnsi="Arial" w:cs="Arial"/>
        </w:rPr>
        <w:t>631, -6,347 dan -2,372</w:t>
      </w:r>
      <w:r w:rsidRPr="00B76292">
        <w:rPr>
          <w:rFonts w:ascii="Arial" w:hAnsi="Arial" w:cs="Arial"/>
          <w:lang w:val="en-US"/>
        </w:rPr>
        <w:t xml:space="preserve"> serta tingkat signifikansi yang berada di </w:t>
      </w:r>
      <w:r w:rsidRPr="00B76292">
        <w:rPr>
          <w:rFonts w:ascii="Arial" w:hAnsi="Arial" w:cs="Arial"/>
        </w:rPr>
        <w:t>bawah</w:t>
      </w:r>
      <w:r w:rsidRPr="00B76292">
        <w:rPr>
          <w:rFonts w:ascii="Arial" w:hAnsi="Arial" w:cs="Arial"/>
          <w:lang w:val="en-US"/>
        </w:rPr>
        <w:t xml:space="preserve"> 0</w:t>
      </w:r>
      <w:r w:rsidRPr="00B76292">
        <w:rPr>
          <w:rFonts w:ascii="Arial" w:hAnsi="Arial" w:cs="Arial"/>
        </w:rPr>
        <w:t>,</w:t>
      </w:r>
      <w:r w:rsidRPr="00B76292">
        <w:rPr>
          <w:rFonts w:ascii="Arial" w:hAnsi="Arial" w:cs="Arial"/>
          <w:lang w:val="en-US"/>
        </w:rPr>
        <w:t>05.</w:t>
      </w:r>
      <w:r w:rsidRPr="00B76292">
        <w:rPr>
          <w:rFonts w:ascii="Arial" w:hAnsi="Arial" w:cs="Arial"/>
        </w:rPr>
        <w:t xml:space="preserve"> </w:t>
      </w:r>
    </w:p>
    <w:p w:rsidR="00523028" w:rsidRPr="00B76292" w:rsidRDefault="00A8040F" w:rsidP="00A8040F">
      <w:pPr>
        <w:autoSpaceDE w:val="0"/>
        <w:autoSpaceDN w:val="0"/>
        <w:adjustRightInd w:val="0"/>
        <w:spacing w:after="0" w:line="240" w:lineRule="auto"/>
        <w:ind w:firstLine="425"/>
        <w:jc w:val="both"/>
        <w:rPr>
          <w:rFonts w:ascii="Arial" w:hAnsi="Arial" w:cs="Arial"/>
          <w:bCs/>
        </w:rPr>
      </w:pPr>
      <w:r w:rsidRPr="00B76292">
        <w:rPr>
          <w:rFonts w:ascii="Arial" w:hAnsi="Arial" w:cs="Arial"/>
          <w:lang w:val="en-US"/>
        </w:rPr>
        <w:t xml:space="preserve">Variabel </w:t>
      </w:r>
      <w:r w:rsidRPr="00B76292">
        <w:rPr>
          <w:rFonts w:ascii="Arial" w:hAnsi="Arial" w:cs="Arial"/>
        </w:rPr>
        <w:t>perputaran piutang</w:t>
      </w:r>
      <w:r w:rsidRPr="00B76292">
        <w:rPr>
          <w:rFonts w:ascii="Arial" w:hAnsi="Arial" w:cs="Arial"/>
          <w:lang w:val="en-US"/>
        </w:rPr>
        <w:t xml:space="preserve"> (X</w:t>
      </w:r>
      <w:r w:rsidRPr="00B76292">
        <w:rPr>
          <w:rFonts w:ascii="Arial" w:hAnsi="Arial" w:cs="Arial"/>
          <w:vertAlign w:val="subscript"/>
        </w:rPr>
        <w:t>3</w:t>
      </w:r>
      <w:r w:rsidRPr="00B76292">
        <w:rPr>
          <w:rFonts w:ascii="Arial" w:hAnsi="Arial" w:cs="Arial"/>
          <w:lang w:val="en-US"/>
        </w:rPr>
        <w:t xml:space="preserve">) berpengaruh </w:t>
      </w:r>
      <w:r w:rsidRPr="00B76292">
        <w:rPr>
          <w:rFonts w:ascii="Arial" w:hAnsi="Arial" w:cs="Arial"/>
        </w:rPr>
        <w:t xml:space="preserve">positif </w:t>
      </w:r>
      <w:r w:rsidRPr="00B76292">
        <w:rPr>
          <w:rFonts w:ascii="Arial" w:hAnsi="Arial" w:cs="Arial"/>
          <w:lang w:val="en-US"/>
        </w:rPr>
        <w:t xml:space="preserve">terhadap </w:t>
      </w:r>
      <w:r w:rsidRPr="00B76292">
        <w:rPr>
          <w:rFonts w:ascii="Arial" w:hAnsi="Arial" w:cs="Arial"/>
        </w:rPr>
        <w:t xml:space="preserve">Likuiditas Perusahaan yang diukur dengan </w:t>
      </w:r>
      <w:r w:rsidRPr="00B76292">
        <w:rPr>
          <w:rFonts w:ascii="Arial" w:hAnsi="Arial" w:cs="Arial"/>
          <w:i/>
        </w:rPr>
        <w:t>Curent Ratio</w:t>
      </w:r>
      <w:r w:rsidRPr="00B76292">
        <w:rPr>
          <w:rFonts w:ascii="Arial" w:hAnsi="Arial" w:cs="Arial"/>
          <w:lang w:val="en-US"/>
        </w:rPr>
        <w:t xml:space="preserve"> (Y</w:t>
      </w:r>
      <w:r w:rsidRPr="00B76292">
        <w:rPr>
          <w:rFonts w:ascii="Arial" w:hAnsi="Arial" w:cs="Arial"/>
          <w:vertAlign w:val="subscript"/>
        </w:rPr>
        <w:t>1</w:t>
      </w:r>
      <w:r w:rsidRPr="00B76292">
        <w:rPr>
          <w:rFonts w:ascii="Arial" w:hAnsi="Arial" w:cs="Arial"/>
          <w:lang w:val="en-US"/>
        </w:rPr>
        <w:t>)</w:t>
      </w:r>
      <w:r w:rsidRPr="00B76292">
        <w:rPr>
          <w:rFonts w:ascii="Arial" w:hAnsi="Arial" w:cs="Arial"/>
        </w:rPr>
        <w:t xml:space="preserve">, </w:t>
      </w:r>
      <w:r w:rsidRPr="00B76292">
        <w:rPr>
          <w:rFonts w:ascii="Arial" w:hAnsi="Arial" w:cs="Arial"/>
          <w:i/>
        </w:rPr>
        <w:t>Quick Ratio</w:t>
      </w:r>
      <w:r w:rsidRPr="00B76292">
        <w:rPr>
          <w:rFonts w:ascii="Arial" w:hAnsi="Arial" w:cs="Arial"/>
          <w:lang w:val="en-US"/>
        </w:rPr>
        <w:t xml:space="preserve"> (Y</w:t>
      </w:r>
      <w:r w:rsidRPr="00B76292">
        <w:rPr>
          <w:rFonts w:ascii="Arial" w:hAnsi="Arial" w:cs="Arial"/>
          <w:vertAlign w:val="subscript"/>
        </w:rPr>
        <w:t>2</w:t>
      </w:r>
      <w:r w:rsidRPr="00B76292">
        <w:rPr>
          <w:rFonts w:ascii="Arial" w:hAnsi="Arial" w:cs="Arial"/>
          <w:lang w:val="en-US"/>
        </w:rPr>
        <w:t>)</w:t>
      </w:r>
      <w:r w:rsidRPr="00B76292">
        <w:rPr>
          <w:rFonts w:ascii="Arial" w:hAnsi="Arial" w:cs="Arial"/>
        </w:rPr>
        <w:t xml:space="preserve"> dan</w:t>
      </w:r>
      <w:r w:rsidRPr="00B76292">
        <w:rPr>
          <w:rFonts w:ascii="Arial" w:hAnsi="Arial" w:cs="Arial"/>
          <w:i/>
        </w:rPr>
        <w:t xml:space="preserve"> Cash Ratio</w:t>
      </w:r>
      <w:r w:rsidRPr="00B76292">
        <w:rPr>
          <w:rFonts w:ascii="Arial" w:hAnsi="Arial" w:cs="Arial"/>
          <w:lang w:val="en-US"/>
        </w:rPr>
        <w:t xml:space="preserve"> (Y</w:t>
      </w:r>
      <w:r w:rsidRPr="00B76292">
        <w:rPr>
          <w:rFonts w:ascii="Arial" w:hAnsi="Arial" w:cs="Arial"/>
          <w:vertAlign w:val="subscript"/>
        </w:rPr>
        <w:t>3</w:t>
      </w:r>
      <w:r w:rsidRPr="00B76292">
        <w:rPr>
          <w:rFonts w:ascii="Arial" w:hAnsi="Arial" w:cs="Arial"/>
          <w:lang w:val="en-US"/>
        </w:rPr>
        <w:t xml:space="preserve">), yang dapat dilihat dari perbandingan antara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dan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yakni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w:t>
      </w:r>
      <w:r w:rsidRPr="00B76292">
        <w:rPr>
          <w:rFonts w:ascii="Arial" w:hAnsi="Arial" w:cs="Arial"/>
        </w:rPr>
        <w:t>&lt;</w:t>
      </w:r>
      <w:r w:rsidRPr="00B76292">
        <w:rPr>
          <w:rFonts w:ascii="Arial" w:hAnsi="Arial" w:cs="Arial"/>
          <w:lang w:val="en-US"/>
        </w:rPr>
        <w:t xml:space="preserve">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dengan nilai </w:t>
      </w:r>
      <w:r w:rsidRPr="00B76292">
        <w:rPr>
          <w:rFonts w:ascii="Arial" w:hAnsi="Arial" w:cs="Arial"/>
          <w:b/>
          <w:lang w:val="en-US"/>
        </w:rPr>
        <w:t>t</w:t>
      </w:r>
      <w:r w:rsidRPr="00B76292">
        <w:rPr>
          <w:rFonts w:ascii="Arial" w:hAnsi="Arial" w:cs="Arial"/>
          <w:b/>
          <w:vertAlign w:val="subscript"/>
          <w:lang w:val="en-US"/>
        </w:rPr>
        <w:t>tabel</w:t>
      </w:r>
      <w:r w:rsidRPr="00B76292">
        <w:rPr>
          <w:rFonts w:ascii="Arial" w:hAnsi="Arial" w:cs="Arial"/>
          <w:lang w:val="en-US"/>
        </w:rPr>
        <w:t xml:space="preserve"> 1,668 dan </w:t>
      </w:r>
      <w:r w:rsidRPr="00B76292">
        <w:rPr>
          <w:rFonts w:ascii="Arial" w:hAnsi="Arial" w:cs="Arial"/>
          <w:b/>
          <w:lang w:val="en-US"/>
        </w:rPr>
        <w:t>t</w:t>
      </w:r>
      <w:r w:rsidRPr="00B76292">
        <w:rPr>
          <w:rFonts w:ascii="Arial" w:hAnsi="Arial" w:cs="Arial"/>
          <w:b/>
          <w:vertAlign w:val="subscript"/>
          <w:lang w:val="en-US"/>
        </w:rPr>
        <w:t>hitung</w:t>
      </w:r>
      <w:r w:rsidRPr="00B76292">
        <w:rPr>
          <w:rFonts w:ascii="Arial" w:hAnsi="Arial" w:cs="Arial"/>
          <w:lang w:val="en-US"/>
        </w:rPr>
        <w:t xml:space="preserve"> </w:t>
      </w:r>
      <w:r w:rsidRPr="00B76292">
        <w:rPr>
          <w:rFonts w:ascii="Arial" w:hAnsi="Arial" w:cs="Arial"/>
        </w:rPr>
        <w:t>7,294, 6,177 dan 2,460</w:t>
      </w:r>
      <w:r w:rsidRPr="00B76292">
        <w:rPr>
          <w:rFonts w:ascii="Arial" w:hAnsi="Arial" w:cs="Arial"/>
          <w:lang w:val="en-US"/>
        </w:rPr>
        <w:t xml:space="preserve"> serta tingkat signifikansi yang berada di </w:t>
      </w:r>
      <w:r w:rsidRPr="00B76292">
        <w:rPr>
          <w:rFonts w:ascii="Arial" w:hAnsi="Arial" w:cs="Arial"/>
        </w:rPr>
        <w:t>bawah</w:t>
      </w:r>
      <w:r w:rsidRPr="00B76292">
        <w:rPr>
          <w:rFonts w:ascii="Arial" w:hAnsi="Arial" w:cs="Arial"/>
          <w:lang w:val="en-US"/>
        </w:rPr>
        <w:t xml:space="preserve"> 0</w:t>
      </w:r>
      <w:r w:rsidRPr="00B76292">
        <w:rPr>
          <w:rFonts w:ascii="Arial" w:hAnsi="Arial" w:cs="Arial"/>
        </w:rPr>
        <w:t>,</w:t>
      </w:r>
      <w:r w:rsidRPr="00B76292">
        <w:rPr>
          <w:rFonts w:ascii="Arial" w:hAnsi="Arial" w:cs="Arial"/>
          <w:lang w:val="en-US"/>
        </w:rPr>
        <w:t>05.</w:t>
      </w:r>
    </w:p>
    <w:p w:rsidR="00711455" w:rsidRPr="00B76292" w:rsidRDefault="00711455" w:rsidP="00711455">
      <w:pPr>
        <w:spacing w:after="0" w:line="216" w:lineRule="auto"/>
        <w:jc w:val="both"/>
        <w:rPr>
          <w:rFonts w:ascii="Arial" w:hAnsi="Arial" w:cs="Arial"/>
          <w:b/>
          <w:color w:val="FF0000"/>
        </w:rPr>
      </w:pPr>
    </w:p>
    <w:p w:rsidR="00711455" w:rsidRPr="00B76292" w:rsidRDefault="00711455" w:rsidP="00711455">
      <w:pPr>
        <w:spacing w:after="0" w:line="216" w:lineRule="auto"/>
        <w:jc w:val="both"/>
        <w:rPr>
          <w:rFonts w:ascii="Arial" w:hAnsi="Arial" w:cs="Arial"/>
          <w:sz w:val="24"/>
        </w:rPr>
      </w:pPr>
      <w:r w:rsidRPr="00B76292">
        <w:rPr>
          <w:rFonts w:ascii="Arial" w:hAnsi="Arial" w:cs="Arial"/>
          <w:b/>
          <w:sz w:val="24"/>
        </w:rPr>
        <w:t>Pembahasan</w:t>
      </w:r>
    </w:p>
    <w:p w:rsidR="00A8040F" w:rsidRPr="00B76292" w:rsidRDefault="00A8040F" w:rsidP="00A8040F">
      <w:pPr>
        <w:pStyle w:val="BodyTextIndent"/>
        <w:numPr>
          <w:ilvl w:val="0"/>
          <w:numId w:val="40"/>
        </w:numPr>
        <w:tabs>
          <w:tab w:val="left" w:pos="284"/>
        </w:tabs>
        <w:spacing w:after="0"/>
        <w:ind w:left="284" w:hanging="283"/>
        <w:jc w:val="both"/>
        <w:rPr>
          <w:rFonts w:ascii="Arial" w:hAnsi="Arial" w:cs="Arial"/>
          <w:b/>
          <w:sz w:val="22"/>
          <w:szCs w:val="22"/>
          <w:lang w:val="id-ID"/>
        </w:rPr>
      </w:pPr>
      <w:r w:rsidRPr="00B76292">
        <w:rPr>
          <w:rFonts w:ascii="Arial" w:hAnsi="Arial" w:cs="Arial"/>
          <w:b/>
          <w:sz w:val="22"/>
          <w:szCs w:val="22"/>
          <w:lang w:val="id-ID"/>
        </w:rPr>
        <w:t xml:space="preserve">Perputaran persediaan berpengaruh terhadap likuiditas yang diukur dengan </w:t>
      </w:r>
      <w:r w:rsidRPr="00B76292">
        <w:rPr>
          <w:rFonts w:ascii="Arial" w:hAnsi="Arial" w:cs="Arial"/>
          <w:b/>
          <w:i/>
          <w:sz w:val="22"/>
          <w:szCs w:val="22"/>
          <w:lang w:val="id-ID"/>
        </w:rPr>
        <w:t>Current Ratio, Quick Ratio, dan Cash Ratio</w:t>
      </w:r>
    </w:p>
    <w:p w:rsidR="00A8040F" w:rsidRPr="00B76292" w:rsidRDefault="00A8040F" w:rsidP="00A8040F">
      <w:pPr>
        <w:pStyle w:val="BodyTextIndent"/>
        <w:tabs>
          <w:tab w:val="left" w:pos="284"/>
        </w:tabs>
        <w:spacing w:after="0"/>
        <w:ind w:left="284" w:firstLine="425"/>
        <w:jc w:val="both"/>
        <w:rPr>
          <w:rFonts w:ascii="Arial" w:hAnsi="Arial" w:cs="Arial"/>
          <w:sz w:val="22"/>
          <w:szCs w:val="22"/>
          <w:lang w:val="id-ID"/>
        </w:rPr>
      </w:pPr>
      <w:r w:rsidRPr="00B76292">
        <w:rPr>
          <w:rFonts w:ascii="Arial" w:hAnsi="Arial" w:cs="Arial"/>
          <w:sz w:val="22"/>
          <w:szCs w:val="22"/>
          <w:lang w:val="id-ID"/>
        </w:rPr>
        <w:t>Berdasarkan hasil penelitian secara parsial, dapat dilihat bahwa perputaran persediaan/</w:t>
      </w:r>
      <w:r w:rsidRPr="00B76292">
        <w:rPr>
          <w:rFonts w:ascii="Arial" w:hAnsi="Arial" w:cs="Arial"/>
          <w:i/>
          <w:iCs/>
          <w:sz w:val="22"/>
          <w:szCs w:val="22"/>
          <w:lang w:val="id-ID"/>
        </w:rPr>
        <w:t xml:space="preserve">inventory turnover </w:t>
      </w:r>
      <w:r w:rsidRPr="00B76292">
        <w:rPr>
          <w:rFonts w:ascii="Arial" w:hAnsi="Arial" w:cs="Arial"/>
          <w:sz w:val="22"/>
          <w:szCs w:val="22"/>
          <w:lang w:val="id-ID"/>
        </w:rPr>
        <w:t xml:space="preserve">mempunyai pengaruh terhadap likuiditas yang diukur dengan </w:t>
      </w:r>
      <w:r w:rsidRPr="00B76292">
        <w:rPr>
          <w:rFonts w:ascii="Arial" w:hAnsi="Arial" w:cs="Arial"/>
          <w:i/>
          <w:sz w:val="22"/>
          <w:szCs w:val="22"/>
          <w:lang w:val="id-ID"/>
        </w:rPr>
        <w:t xml:space="preserve">curent ratio </w:t>
      </w:r>
      <w:r w:rsidRPr="00B76292">
        <w:rPr>
          <w:rFonts w:ascii="Arial" w:hAnsi="Arial" w:cs="Arial"/>
          <w:sz w:val="22"/>
          <w:szCs w:val="22"/>
          <w:lang w:val="id-ID"/>
        </w:rPr>
        <w:t xml:space="preserve">dan </w:t>
      </w:r>
      <w:r w:rsidRPr="00B76292">
        <w:rPr>
          <w:rFonts w:ascii="Arial" w:hAnsi="Arial" w:cs="Arial"/>
          <w:i/>
          <w:sz w:val="22"/>
          <w:szCs w:val="22"/>
          <w:lang w:val="id-ID"/>
        </w:rPr>
        <w:t>quick ratio</w:t>
      </w:r>
      <w:r w:rsidRPr="00B76292">
        <w:rPr>
          <w:rFonts w:ascii="Arial" w:hAnsi="Arial" w:cs="Arial"/>
          <w:sz w:val="22"/>
          <w:szCs w:val="22"/>
          <w:lang w:val="id-ID"/>
        </w:rPr>
        <w:t xml:space="preserve">. Hasil ini mengindikasikan bahwa setiap kenaikan perputaran persediaan dapat meningkatkan likuiditas perusahaan yang diukur dengan </w:t>
      </w:r>
      <w:r w:rsidRPr="00B76292">
        <w:rPr>
          <w:rFonts w:ascii="Arial" w:hAnsi="Arial" w:cs="Arial"/>
          <w:i/>
          <w:sz w:val="22"/>
          <w:szCs w:val="22"/>
          <w:lang w:val="id-ID"/>
        </w:rPr>
        <w:t xml:space="preserve">curent ratio </w:t>
      </w:r>
      <w:r w:rsidRPr="00B76292">
        <w:rPr>
          <w:rFonts w:ascii="Arial" w:hAnsi="Arial" w:cs="Arial"/>
          <w:sz w:val="22"/>
          <w:szCs w:val="22"/>
          <w:lang w:val="id-ID"/>
        </w:rPr>
        <w:t xml:space="preserve">dan </w:t>
      </w:r>
      <w:r w:rsidRPr="00B76292">
        <w:rPr>
          <w:rFonts w:ascii="Arial" w:hAnsi="Arial" w:cs="Arial"/>
          <w:i/>
          <w:sz w:val="22"/>
          <w:szCs w:val="22"/>
          <w:lang w:val="id-ID"/>
        </w:rPr>
        <w:t>quick ratio</w:t>
      </w:r>
      <w:r w:rsidRPr="00B76292">
        <w:rPr>
          <w:rFonts w:ascii="Arial" w:hAnsi="Arial" w:cs="Arial"/>
          <w:sz w:val="22"/>
          <w:szCs w:val="22"/>
          <w:lang w:val="id-ID"/>
        </w:rPr>
        <w:t xml:space="preserve"> sehingga dapat disimpulkan bahwa perputaran persediaan perusahaan merupakan salah satu faktor yang mempengaruhi rasio lancar (</w:t>
      </w:r>
      <w:r w:rsidRPr="00B76292">
        <w:rPr>
          <w:rFonts w:ascii="Arial" w:hAnsi="Arial" w:cs="Arial"/>
          <w:i/>
          <w:sz w:val="22"/>
          <w:szCs w:val="22"/>
          <w:lang w:val="id-ID"/>
        </w:rPr>
        <w:t>current ratio</w:t>
      </w:r>
      <w:r w:rsidRPr="00B76292">
        <w:rPr>
          <w:rFonts w:ascii="Arial" w:hAnsi="Arial" w:cs="Arial"/>
          <w:sz w:val="22"/>
          <w:szCs w:val="22"/>
          <w:lang w:val="id-ID"/>
        </w:rPr>
        <w:t>) dan rasio cepat (</w:t>
      </w:r>
      <w:r w:rsidRPr="00B76292">
        <w:rPr>
          <w:rFonts w:ascii="Arial" w:hAnsi="Arial" w:cs="Arial"/>
          <w:i/>
          <w:sz w:val="22"/>
          <w:szCs w:val="22"/>
          <w:lang w:val="id-ID"/>
        </w:rPr>
        <w:t>quick ratio</w:t>
      </w:r>
      <w:r w:rsidRPr="00B76292">
        <w:rPr>
          <w:rFonts w:ascii="Arial" w:hAnsi="Arial" w:cs="Arial"/>
          <w:sz w:val="22"/>
          <w:szCs w:val="22"/>
          <w:lang w:val="id-ID"/>
        </w:rPr>
        <w:t>) yang merupakan salah satu ukuran untuk melihat suatu likuiditas perusahaan.</w:t>
      </w:r>
    </w:p>
    <w:p w:rsidR="00A8040F" w:rsidRPr="00B76292" w:rsidRDefault="00A8040F" w:rsidP="00A8040F">
      <w:pPr>
        <w:pStyle w:val="BodyTextIndent"/>
        <w:tabs>
          <w:tab w:val="left" w:pos="284"/>
        </w:tabs>
        <w:spacing w:after="0"/>
        <w:ind w:left="284" w:firstLine="425"/>
        <w:jc w:val="both"/>
        <w:rPr>
          <w:rFonts w:ascii="Arial" w:hAnsi="Arial" w:cs="Arial"/>
          <w:sz w:val="22"/>
          <w:szCs w:val="22"/>
          <w:lang w:val="id-ID"/>
        </w:rPr>
      </w:pPr>
      <w:r w:rsidRPr="00B76292">
        <w:rPr>
          <w:rFonts w:ascii="Arial" w:hAnsi="Arial" w:cs="Arial"/>
          <w:sz w:val="22"/>
          <w:szCs w:val="22"/>
          <w:lang w:val="id-ID"/>
        </w:rPr>
        <w:t xml:space="preserve">Sedangkan likuiditas yang diukur dengan </w:t>
      </w:r>
      <w:r w:rsidRPr="00B76292">
        <w:rPr>
          <w:rFonts w:ascii="Arial" w:hAnsi="Arial" w:cs="Arial"/>
          <w:i/>
          <w:sz w:val="22"/>
          <w:szCs w:val="22"/>
          <w:lang w:val="id-ID"/>
        </w:rPr>
        <w:t>cash ratio</w:t>
      </w:r>
      <w:r w:rsidRPr="00B76292">
        <w:rPr>
          <w:rFonts w:ascii="Arial" w:hAnsi="Arial" w:cs="Arial"/>
          <w:sz w:val="22"/>
          <w:szCs w:val="22"/>
          <w:lang w:val="id-ID"/>
        </w:rPr>
        <w:t xml:space="preserve"> dalam penelitian ini tidak dapat dipengaruhi oleh perputaran persediaan/</w:t>
      </w:r>
      <w:r w:rsidRPr="00B76292">
        <w:rPr>
          <w:rFonts w:ascii="Arial" w:hAnsi="Arial" w:cs="Arial"/>
          <w:i/>
          <w:iCs/>
          <w:sz w:val="22"/>
          <w:szCs w:val="22"/>
          <w:lang w:val="id-ID"/>
        </w:rPr>
        <w:t xml:space="preserve">inventory turnover. </w:t>
      </w:r>
      <w:r w:rsidRPr="00B76292">
        <w:rPr>
          <w:rFonts w:ascii="Arial" w:hAnsi="Arial" w:cs="Arial"/>
          <w:iCs/>
          <w:sz w:val="22"/>
          <w:szCs w:val="22"/>
          <w:lang w:val="id-ID"/>
        </w:rPr>
        <w:t xml:space="preserve">Hasil ini mengindikasikan bahwa setiap kenaikan perputaran persediaan tidak dapat meningkatkan likuiditas perusahaan yang diukur dengan </w:t>
      </w:r>
      <w:r w:rsidRPr="00B76292">
        <w:rPr>
          <w:rFonts w:ascii="Arial" w:hAnsi="Arial" w:cs="Arial"/>
          <w:i/>
          <w:iCs/>
          <w:sz w:val="22"/>
          <w:szCs w:val="22"/>
          <w:lang w:val="id-ID"/>
        </w:rPr>
        <w:t xml:space="preserve">cash ratio </w:t>
      </w:r>
      <w:r w:rsidRPr="00B76292">
        <w:rPr>
          <w:rFonts w:ascii="Arial" w:hAnsi="Arial" w:cs="Arial"/>
          <w:iCs/>
          <w:sz w:val="22"/>
          <w:szCs w:val="22"/>
          <w:lang w:val="id-ID"/>
        </w:rPr>
        <w:t>sehingga dapat disimpulkan bahwa perputaran persediaan perusahaan bukan merupakan salah satu faktor yang mempengaruhi rasio kas (</w:t>
      </w:r>
      <w:r w:rsidRPr="00B76292">
        <w:rPr>
          <w:rFonts w:ascii="Arial" w:hAnsi="Arial" w:cs="Arial"/>
          <w:i/>
          <w:iCs/>
          <w:sz w:val="22"/>
          <w:szCs w:val="22"/>
          <w:lang w:val="id-ID"/>
        </w:rPr>
        <w:t>cash ratio</w:t>
      </w:r>
      <w:r w:rsidRPr="00B76292">
        <w:rPr>
          <w:rFonts w:ascii="Arial" w:hAnsi="Arial" w:cs="Arial"/>
          <w:iCs/>
          <w:sz w:val="22"/>
          <w:szCs w:val="22"/>
          <w:lang w:val="id-ID"/>
        </w:rPr>
        <w:t>) yang merupakan salah satu ukuran untuk melihat suatu likuiditas perusahaan.</w:t>
      </w:r>
    </w:p>
    <w:p w:rsidR="00A8040F" w:rsidRPr="00B76292" w:rsidRDefault="00A8040F" w:rsidP="00A8040F">
      <w:pPr>
        <w:pStyle w:val="BodyTextIndent"/>
        <w:numPr>
          <w:ilvl w:val="0"/>
          <w:numId w:val="40"/>
        </w:numPr>
        <w:tabs>
          <w:tab w:val="left" w:pos="284"/>
        </w:tabs>
        <w:spacing w:after="0"/>
        <w:ind w:left="284" w:hanging="283"/>
        <w:jc w:val="both"/>
        <w:rPr>
          <w:rFonts w:ascii="Arial" w:hAnsi="Arial" w:cs="Arial"/>
          <w:b/>
          <w:sz w:val="22"/>
          <w:szCs w:val="22"/>
        </w:rPr>
      </w:pPr>
      <w:r w:rsidRPr="00B76292">
        <w:rPr>
          <w:rFonts w:ascii="Arial" w:hAnsi="Arial" w:cs="Arial"/>
          <w:b/>
          <w:sz w:val="22"/>
          <w:szCs w:val="22"/>
          <w:lang w:val="id-ID"/>
        </w:rPr>
        <w:t xml:space="preserve">Perputaran kas berpengaruh terhadap likuiditas yang diukur dengan </w:t>
      </w:r>
      <w:r w:rsidRPr="00B76292">
        <w:rPr>
          <w:rFonts w:ascii="Arial" w:hAnsi="Arial" w:cs="Arial"/>
          <w:b/>
          <w:i/>
          <w:sz w:val="22"/>
          <w:szCs w:val="22"/>
          <w:lang w:val="id-ID"/>
        </w:rPr>
        <w:t>Current Ratio, Quick Ratio, dan Cash Ratio</w:t>
      </w:r>
    </w:p>
    <w:p w:rsidR="00A8040F" w:rsidRPr="00B76292" w:rsidRDefault="00A8040F" w:rsidP="00A8040F">
      <w:pPr>
        <w:pStyle w:val="BodyTextIndent"/>
        <w:tabs>
          <w:tab w:val="left" w:pos="284"/>
        </w:tabs>
        <w:spacing w:after="0"/>
        <w:ind w:left="284" w:firstLine="425"/>
        <w:jc w:val="both"/>
        <w:rPr>
          <w:rFonts w:ascii="Arial" w:hAnsi="Arial" w:cs="Arial"/>
          <w:b/>
          <w:sz w:val="22"/>
          <w:szCs w:val="22"/>
        </w:rPr>
      </w:pPr>
      <w:r w:rsidRPr="00B76292">
        <w:rPr>
          <w:rFonts w:ascii="Arial" w:hAnsi="Arial" w:cs="Arial"/>
          <w:sz w:val="22"/>
          <w:szCs w:val="22"/>
          <w:lang w:val="id-ID"/>
        </w:rPr>
        <w:t>Berdasarkan hasil penelitian secara parsial, dapat dilihat bahwa perputaran kas</w:t>
      </w:r>
      <w:r w:rsidRPr="00B76292">
        <w:rPr>
          <w:rFonts w:ascii="Arial" w:hAnsi="Arial" w:cs="Arial"/>
          <w:i/>
          <w:iCs/>
          <w:sz w:val="22"/>
          <w:szCs w:val="22"/>
          <w:lang w:val="id-ID"/>
        </w:rPr>
        <w:t xml:space="preserve"> </w:t>
      </w:r>
      <w:r w:rsidRPr="00B76292">
        <w:rPr>
          <w:rFonts w:ascii="Arial" w:hAnsi="Arial" w:cs="Arial"/>
          <w:sz w:val="22"/>
          <w:szCs w:val="22"/>
          <w:lang w:val="id-ID"/>
        </w:rPr>
        <w:t>mempunyai pengaruh negatif terhadap likuiditas yang diukur dengan</w:t>
      </w:r>
      <w:r w:rsidRPr="00B76292">
        <w:rPr>
          <w:rFonts w:ascii="Arial" w:hAnsi="Arial" w:cs="Arial"/>
          <w:i/>
          <w:sz w:val="22"/>
          <w:szCs w:val="22"/>
          <w:lang w:val="id-ID"/>
        </w:rPr>
        <w:t xml:space="preserve"> curent ratio</w:t>
      </w:r>
      <w:r w:rsidRPr="00B76292">
        <w:rPr>
          <w:rFonts w:ascii="Arial" w:hAnsi="Arial" w:cs="Arial"/>
          <w:sz w:val="22"/>
          <w:szCs w:val="22"/>
          <w:lang w:val="id-ID"/>
        </w:rPr>
        <w:t>,</w:t>
      </w:r>
      <w:r w:rsidRPr="00B76292">
        <w:rPr>
          <w:rFonts w:ascii="Arial" w:hAnsi="Arial" w:cs="Arial"/>
          <w:i/>
          <w:sz w:val="22"/>
          <w:szCs w:val="22"/>
          <w:lang w:val="id-ID"/>
        </w:rPr>
        <w:t xml:space="preserve"> quick ratio</w:t>
      </w:r>
      <w:r w:rsidRPr="00B76292">
        <w:rPr>
          <w:rFonts w:ascii="Arial" w:hAnsi="Arial" w:cs="Arial"/>
          <w:sz w:val="22"/>
          <w:szCs w:val="22"/>
          <w:lang w:val="id-ID"/>
        </w:rPr>
        <w:t xml:space="preserve"> dan</w:t>
      </w:r>
      <w:r w:rsidRPr="00B76292">
        <w:rPr>
          <w:rFonts w:ascii="Arial" w:hAnsi="Arial" w:cs="Arial"/>
          <w:i/>
          <w:sz w:val="22"/>
          <w:szCs w:val="22"/>
          <w:lang w:val="id-ID"/>
        </w:rPr>
        <w:t xml:space="preserve"> cash ratio</w:t>
      </w:r>
      <w:r w:rsidRPr="00B76292">
        <w:rPr>
          <w:rFonts w:ascii="Arial" w:hAnsi="Arial" w:cs="Arial"/>
          <w:sz w:val="22"/>
          <w:szCs w:val="22"/>
          <w:lang w:val="id-ID"/>
        </w:rPr>
        <w:t xml:space="preserve">. Hasil ini mengindikasikan bahwa setiap kenaikan perputaran kas tidak dapat meningkatkan likuiditas perusahaan yang diukur dengan </w:t>
      </w:r>
      <w:r w:rsidRPr="00B76292">
        <w:rPr>
          <w:rFonts w:ascii="Arial" w:hAnsi="Arial" w:cs="Arial"/>
          <w:i/>
          <w:sz w:val="22"/>
          <w:szCs w:val="22"/>
          <w:lang w:val="id-ID"/>
        </w:rPr>
        <w:t>curent ratio</w:t>
      </w:r>
      <w:r w:rsidRPr="00B76292">
        <w:rPr>
          <w:rFonts w:ascii="Arial" w:hAnsi="Arial" w:cs="Arial"/>
          <w:sz w:val="22"/>
          <w:szCs w:val="22"/>
          <w:lang w:val="id-ID"/>
        </w:rPr>
        <w:t>,</w:t>
      </w:r>
      <w:r w:rsidRPr="00B76292">
        <w:rPr>
          <w:rFonts w:ascii="Arial" w:hAnsi="Arial" w:cs="Arial"/>
          <w:i/>
          <w:sz w:val="22"/>
          <w:szCs w:val="22"/>
          <w:lang w:val="id-ID"/>
        </w:rPr>
        <w:t xml:space="preserve"> quick ratio</w:t>
      </w:r>
      <w:r w:rsidRPr="00B76292">
        <w:rPr>
          <w:rFonts w:ascii="Arial" w:hAnsi="Arial" w:cs="Arial"/>
          <w:sz w:val="22"/>
          <w:szCs w:val="22"/>
          <w:lang w:val="id-ID"/>
        </w:rPr>
        <w:t xml:space="preserve"> dan</w:t>
      </w:r>
      <w:r w:rsidRPr="00B76292">
        <w:rPr>
          <w:rFonts w:ascii="Arial" w:hAnsi="Arial" w:cs="Arial"/>
          <w:i/>
          <w:sz w:val="22"/>
          <w:szCs w:val="22"/>
          <w:lang w:val="id-ID"/>
        </w:rPr>
        <w:t xml:space="preserve"> cash ratio</w:t>
      </w:r>
      <w:r w:rsidRPr="00B76292">
        <w:rPr>
          <w:rFonts w:ascii="Arial" w:hAnsi="Arial" w:cs="Arial"/>
          <w:sz w:val="22"/>
          <w:szCs w:val="22"/>
          <w:lang w:val="id-ID"/>
        </w:rPr>
        <w:t xml:space="preserve"> sehingga dapat disimpulkan bahwa perputaran kas perusahaan bukan merupakan salah satu faktor yang mempengaruhi likuiditas perusahaan baik yang diukur dengan</w:t>
      </w:r>
      <w:r w:rsidRPr="00B76292">
        <w:rPr>
          <w:rFonts w:ascii="Arial" w:hAnsi="Arial" w:cs="Arial"/>
          <w:i/>
          <w:sz w:val="22"/>
          <w:szCs w:val="22"/>
          <w:lang w:val="id-ID"/>
        </w:rPr>
        <w:t xml:space="preserve"> curent ratio</w:t>
      </w:r>
      <w:r w:rsidRPr="00B76292">
        <w:rPr>
          <w:rFonts w:ascii="Arial" w:hAnsi="Arial" w:cs="Arial"/>
          <w:sz w:val="22"/>
          <w:szCs w:val="22"/>
          <w:lang w:val="id-ID"/>
        </w:rPr>
        <w:t>,</w:t>
      </w:r>
      <w:r w:rsidRPr="00B76292">
        <w:rPr>
          <w:rFonts w:ascii="Arial" w:hAnsi="Arial" w:cs="Arial"/>
          <w:i/>
          <w:sz w:val="22"/>
          <w:szCs w:val="22"/>
          <w:lang w:val="id-ID"/>
        </w:rPr>
        <w:t xml:space="preserve"> quick ratio</w:t>
      </w:r>
      <w:r w:rsidRPr="00B76292">
        <w:rPr>
          <w:rFonts w:ascii="Arial" w:hAnsi="Arial" w:cs="Arial"/>
          <w:sz w:val="22"/>
          <w:szCs w:val="22"/>
          <w:lang w:val="id-ID"/>
        </w:rPr>
        <w:t xml:space="preserve"> dan</w:t>
      </w:r>
      <w:r w:rsidRPr="00B76292">
        <w:rPr>
          <w:rFonts w:ascii="Arial" w:hAnsi="Arial" w:cs="Arial"/>
          <w:i/>
          <w:sz w:val="22"/>
          <w:szCs w:val="22"/>
          <w:lang w:val="id-ID"/>
        </w:rPr>
        <w:t xml:space="preserve"> cash ratio</w:t>
      </w:r>
      <w:r w:rsidRPr="00B76292">
        <w:rPr>
          <w:rFonts w:ascii="Arial" w:hAnsi="Arial" w:cs="Arial"/>
          <w:sz w:val="22"/>
          <w:szCs w:val="22"/>
          <w:lang w:val="id-ID"/>
        </w:rPr>
        <w:t>.</w:t>
      </w:r>
    </w:p>
    <w:p w:rsidR="00A8040F" w:rsidRPr="00B76292" w:rsidRDefault="00A8040F" w:rsidP="00A8040F">
      <w:pPr>
        <w:pStyle w:val="BodyTextIndent"/>
        <w:numPr>
          <w:ilvl w:val="0"/>
          <w:numId w:val="40"/>
        </w:numPr>
        <w:tabs>
          <w:tab w:val="left" w:pos="284"/>
        </w:tabs>
        <w:spacing w:after="0"/>
        <w:ind w:left="284" w:hanging="283"/>
        <w:jc w:val="both"/>
        <w:rPr>
          <w:rFonts w:ascii="Arial" w:hAnsi="Arial" w:cs="Arial"/>
          <w:b/>
          <w:sz w:val="22"/>
          <w:szCs w:val="22"/>
          <w:lang w:val="id-ID"/>
        </w:rPr>
      </w:pPr>
      <w:r w:rsidRPr="00B76292">
        <w:rPr>
          <w:rFonts w:ascii="Arial" w:hAnsi="Arial" w:cs="Arial"/>
          <w:b/>
          <w:sz w:val="22"/>
          <w:szCs w:val="22"/>
          <w:lang w:val="id-ID"/>
        </w:rPr>
        <w:t xml:space="preserve">Perputaran piutang berpengaruh terhadap likuiditas yang diukur dengan </w:t>
      </w:r>
      <w:r w:rsidRPr="00B76292">
        <w:rPr>
          <w:rFonts w:ascii="Arial" w:hAnsi="Arial" w:cs="Arial"/>
          <w:b/>
          <w:i/>
          <w:sz w:val="22"/>
          <w:szCs w:val="22"/>
          <w:lang w:val="id-ID"/>
        </w:rPr>
        <w:lastRenderedPageBreak/>
        <w:t>Current Ratio, Quick Ratio, dan Cash Ratio</w:t>
      </w:r>
    </w:p>
    <w:p w:rsidR="00920234" w:rsidRPr="00B76292" w:rsidRDefault="00A8040F" w:rsidP="00A8040F">
      <w:pPr>
        <w:spacing w:after="0" w:line="216" w:lineRule="auto"/>
        <w:ind w:left="284" w:firstLine="426"/>
        <w:jc w:val="both"/>
        <w:rPr>
          <w:rFonts w:ascii="Arial" w:hAnsi="Arial" w:cs="Arial"/>
          <w:bCs/>
          <w:i/>
          <w:iCs/>
        </w:rPr>
      </w:pPr>
      <w:r w:rsidRPr="00B76292">
        <w:rPr>
          <w:rFonts w:ascii="Arial" w:hAnsi="Arial" w:cs="Arial"/>
        </w:rPr>
        <w:t>Berdasarkan hasil penelitian secara parsial, dapat dilihat bahwa perputaran piutang</w:t>
      </w:r>
      <w:r w:rsidRPr="00B76292">
        <w:rPr>
          <w:rFonts w:ascii="Arial" w:hAnsi="Arial" w:cs="Arial"/>
          <w:i/>
          <w:iCs/>
        </w:rPr>
        <w:t xml:space="preserve"> </w:t>
      </w:r>
      <w:r w:rsidRPr="00B76292">
        <w:rPr>
          <w:rFonts w:ascii="Arial" w:hAnsi="Arial" w:cs="Arial"/>
        </w:rPr>
        <w:t>mempunyai pengaruh positif terhadap likuiditas yang diukur dengan</w:t>
      </w:r>
      <w:r w:rsidRPr="00B76292">
        <w:rPr>
          <w:rFonts w:ascii="Arial" w:hAnsi="Arial" w:cs="Arial"/>
          <w:i/>
        </w:rPr>
        <w:t xml:space="preserve"> curent ratio</w:t>
      </w:r>
      <w:r w:rsidRPr="00B76292">
        <w:rPr>
          <w:rFonts w:ascii="Arial" w:hAnsi="Arial" w:cs="Arial"/>
        </w:rPr>
        <w:t>,</w:t>
      </w:r>
      <w:r w:rsidRPr="00B76292">
        <w:rPr>
          <w:rFonts w:ascii="Arial" w:hAnsi="Arial" w:cs="Arial"/>
          <w:i/>
        </w:rPr>
        <w:t xml:space="preserve"> quick ratio</w:t>
      </w:r>
      <w:r w:rsidRPr="00B76292">
        <w:rPr>
          <w:rFonts w:ascii="Arial" w:hAnsi="Arial" w:cs="Arial"/>
        </w:rPr>
        <w:t xml:space="preserve"> dan</w:t>
      </w:r>
      <w:r w:rsidRPr="00B76292">
        <w:rPr>
          <w:rFonts w:ascii="Arial" w:hAnsi="Arial" w:cs="Arial"/>
          <w:i/>
        </w:rPr>
        <w:t xml:space="preserve"> cash ratio</w:t>
      </w:r>
      <w:r w:rsidRPr="00B76292">
        <w:rPr>
          <w:rFonts w:ascii="Arial" w:hAnsi="Arial" w:cs="Arial"/>
        </w:rPr>
        <w:t xml:space="preserve">. Hasil ini mengindikasikan bahwa setiap kenaikan perputaran kas dapat meningkatkan likuiditas perusahaan yang diukur dengan </w:t>
      </w:r>
      <w:r w:rsidRPr="00B76292">
        <w:rPr>
          <w:rFonts w:ascii="Arial" w:hAnsi="Arial" w:cs="Arial"/>
          <w:i/>
        </w:rPr>
        <w:t>curent ratio</w:t>
      </w:r>
      <w:r w:rsidRPr="00B76292">
        <w:rPr>
          <w:rFonts w:ascii="Arial" w:hAnsi="Arial" w:cs="Arial"/>
        </w:rPr>
        <w:t>,</w:t>
      </w:r>
      <w:r w:rsidRPr="00B76292">
        <w:rPr>
          <w:rFonts w:ascii="Arial" w:hAnsi="Arial" w:cs="Arial"/>
          <w:i/>
        </w:rPr>
        <w:t xml:space="preserve"> quick ratio</w:t>
      </w:r>
      <w:r w:rsidRPr="00B76292">
        <w:rPr>
          <w:rFonts w:ascii="Arial" w:hAnsi="Arial" w:cs="Arial"/>
        </w:rPr>
        <w:t xml:space="preserve"> dan</w:t>
      </w:r>
      <w:r w:rsidRPr="00B76292">
        <w:rPr>
          <w:rFonts w:ascii="Arial" w:hAnsi="Arial" w:cs="Arial"/>
          <w:i/>
        </w:rPr>
        <w:t xml:space="preserve"> cash ratio</w:t>
      </w:r>
      <w:r w:rsidRPr="00B76292">
        <w:rPr>
          <w:rFonts w:ascii="Arial" w:hAnsi="Arial" w:cs="Arial"/>
        </w:rPr>
        <w:t xml:space="preserve"> sehingga dapat disimpulkan bahwa perputaran kas perusahaan merupakan salah satu faktor yang mempengaruhi likuiditas perusahaan baik yang diukur dengan</w:t>
      </w:r>
      <w:r w:rsidRPr="00B76292">
        <w:rPr>
          <w:rFonts w:ascii="Arial" w:hAnsi="Arial" w:cs="Arial"/>
          <w:i/>
        </w:rPr>
        <w:t xml:space="preserve"> curent ratio</w:t>
      </w:r>
      <w:r w:rsidRPr="00B76292">
        <w:rPr>
          <w:rFonts w:ascii="Arial" w:hAnsi="Arial" w:cs="Arial"/>
        </w:rPr>
        <w:t>,</w:t>
      </w:r>
      <w:r w:rsidRPr="00B76292">
        <w:rPr>
          <w:rFonts w:ascii="Arial" w:hAnsi="Arial" w:cs="Arial"/>
          <w:i/>
        </w:rPr>
        <w:t xml:space="preserve"> quick ratio</w:t>
      </w:r>
      <w:r w:rsidRPr="00B76292">
        <w:rPr>
          <w:rFonts w:ascii="Arial" w:hAnsi="Arial" w:cs="Arial"/>
        </w:rPr>
        <w:t xml:space="preserve"> dan</w:t>
      </w:r>
      <w:r w:rsidRPr="00B76292">
        <w:rPr>
          <w:rFonts w:ascii="Arial" w:hAnsi="Arial" w:cs="Arial"/>
          <w:i/>
        </w:rPr>
        <w:t xml:space="preserve"> cash ratio</w:t>
      </w:r>
      <w:r w:rsidRPr="00B76292">
        <w:rPr>
          <w:rFonts w:ascii="Arial" w:hAnsi="Arial" w:cs="Arial"/>
        </w:rPr>
        <w:t>.</w:t>
      </w:r>
    </w:p>
    <w:p w:rsidR="00711455" w:rsidRPr="00B76292" w:rsidRDefault="00711455" w:rsidP="0071772D">
      <w:pPr>
        <w:spacing w:after="0" w:line="216" w:lineRule="auto"/>
        <w:jc w:val="both"/>
        <w:rPr>
          <w:rFonts w:ascii="Arial" w:hAnsi="Arial" w:cs="Arial"/>
          <w:bCs/>
        </w:rPr>
      </w:pPr>
    </w:p>
    <w:p w:rsidR="00711455" w:rsidRPr="00B76292" w:rsidRDefault="00711455" w:rsidP="00711455">
      <w:pPr>
        <w:spacing w:after="0" w:line="216" w:lineRule="auto"/>
        <w:jc w:val="both"/>
        <w:rPr>
          <w:rFonts w:ascii="Arial" w:hAnsi="Arial" w:cs="Arial"/>
          <w:bCs/>
          <w:sz w:val="24"/>
        </w:rPr>
      </w:pPr>
      <w:r w:rsidRPr="00B76292">
        <w:rPr>
          <w:rFonts w:ascii="Arial" w:hAnsi="Arial" w:cs="Arial"/>
          <w:b/>
          <w:bCs/>
          <w:sz w:val="24"/>
        </w:rPr>
        <w:t>S</w:t>
      </w:r>
      <w:r w:rsidRPr="00B76292">
        <w:rPr>
          <w:rFonts w:ascii="Arial" w:hAnsi="Arial" w:cs="Arial"/>
          <w:b/>
          <w:bCs/>
          <w:sz w:val="24"/>
          <w:lang w:val="en-US"/>
        </w:rPr>
        <w:t>impulan</w:t>
      </w:r>
    </w:p>
    <w:p w:rsidR="00711455" w:rsidRPr="00B76292" w:rsidRDefault="00711455" w:rsidP="00711455">
      <w:pPr>
        <w:spacing w:after="0" w:line="216" w:lineRule="auto"/>
        <w:ind w:firstLine="426"/>
        <w:jc w:val="both"/>
        <w:rPr>
          <w:rFonts w:ascii="Arial" w:hAnsi="Arial" w:cs="Arial"/>
          <w:lang w:val="en-US"/>
        </w:rPr>
      </w:pPr>
      <w:r w:rsidRPr="00B76292">
        <w:rPr>
          <w:rFonts w:ascii="Arial" w:hAnsi="Arial" w:cs="Arial"/>
        </w:rPr>
        <w:t>Berdasarkan hasil analisis dan pembahasan yang telah dilakukan</w:t>
      </w:r>
      <w:r w:rsidRPr="00B76292">
        <w:rPr>
          <w:rFonts w:ascii="Arial" w:hAnsi="Arial" w:cs="Arial"/>
          <w:bCs/>
        </w:rPr>
        <w:t>,</w:t>
      </w:r>
      <w:r w:rsidRPr="00B76292">
        <w:rPr>
          <w:rFonts w:ascii="Arial" w:hAnsi="Arial" w:cs="Arial"/>
        </w:rPr>
        <w:t xml:space="preserve"> maka dapat diberikan kesimpulan </w:t>
      </w:r>
      <w:r w:rsidRPr="00B76292">
        <w:rPr>
          <w:rFonts w:ascii="Arial" w:hAnsi="Arial" w:cs="Arial"/>
          <w:lang w:val="en-US"/>
        </w:rPr>
        <w:t>sebagai berikut :</w:t>
      </w:r>
    </w:p>
    <w:p w:rsidR="00A8040F" w:rsidRPr="00B76292" w:rsidRDefault="00A8040F" w:rsidP="00A8040F">
      <w:pPr>
        <w:numPr>
          <w:ilvl w:val="3"/>
          <w:numId w:val="13"/>
        </w:numPr>
        <w:tabs>
          <w:tab w:val="left" w:pos="284"/>
        </w:tabs>
        <w:spacing w:after="0" w:line="240" w:lineRule="auto"/>
        <w:ind w:left="284" w:hanging="284"/>
        <w:jc w:val="both"/>
        <w:rPr>
          <w:rFonts w:ascii="Arial" w:hAnsi="Arial" w:cs="Arial"/>
          <w:szCs w:val="24"/>
        </w:rPr>
      </w:pPr>
      <w:r w:rsidRPr="00B76292">
        <w:rPr>
          <w:rFonts w:ascii="Arial" w:hAnsi="Arial" w:cs="Arial"/>
          <w:szCs w:val="24"/>
        </w:rPr>
        <w:t>Berdasarkan hasil penelitian secara parsial, dapat dilihat bahwa perputaran persediaan/</w:t>
      </w:r>
      <w:r w:rsidRPr="00B76292">
        <w:rPr>
          <w:rFonts w:ascii="Arial" w:hAnsi="Arial" w:cs="Arial"/>
          <w:i/>
          <w:iCs/>
          <w:szCs w:val="24"/>
        </w:rPr>
        <w:t xml:space="preserve">inventory turnover </w:t>
      </w:r>
      <w:r w:rsidRPr="00B76292">
        <w:rPr>
          <w:rFonts w:ascii="Arial" w:hAnsi="Arial" w:cs="Arial"/>
          <w:szCs w:val="24"/>
        </w:rPr>
        <w:t xml:space="preserve">mempunyai pengaruh terhadap likuiditas yang diukur dengan </w:t>
      </w:r>
      <w:r w:rsidRPr="00B76292">
        <w:rPr>
          <w:rFonts w:ascii="Arial" w:hAnsi="Arial" w:cs="Arial"/>
          <w:i/>
          <w:szCs w:val="24"/>
        </w:rPr>
        <w:t xml:space="preserve">curent ratio </w:t>
      </w:r>
      <w:r w:rsidRPr="00B76292">
        <w:rPr>
          <w:rFonts w:ascii="Arial" w:hAnsi="Arial" w:cs="Arial"/>
          <w:szCs w:val="24"/>
        </w:rPr>
        <w:t xml:space="preserve">dan </w:t>
      </w:r>
      <w:r w:rsidRPr="00B76292">
        <w:rPr>
          <w:rFonts w:ascii="Arial" w:hAnsi="Arial" w:cs="Arial"/>
          <w:i/>
          <w:szCs w:val="24"/>
        </w:rPr>
        <w:t>quick ratio</w:t>
      </w:r>
      <w:r w:rsidRPr="00B76292">
        <w:rPr>
          <w:rFonts w:ascii="Arial" w:hAnsi="Arial" w:cs="Arial"/>
          <w:szCs w:val="24"/>
        </w:rPr>
        <w:t>.</w:t>
      </w:r>
      <w:r w:rsidRPr="00B76292">
        <w:rPr>
          <w:rFonts w:ascii="Arial" w:hAnsi="Arial" w:cs="Arial"/>
          <w:sz w:val="20"/>
        </w:rPr>
        <w:t xml:space="preserve"> </w:t>
      </w:r>
      <w:r w:rsidRPr="00B76292">
        <w:rPr>
          <w:rFonts w:ascii="Arial" w:hAnsi="Arial" w:cs="Arial"/>
          <w:szCs w:val="24"/>
        </w:rPr>
        <w:t xml:space="preserve">Sedangkan likuiditas yang diukur dengan </w:t>
      </w:r>
      <w:r w:rsidRPr="00B76292">
        <w:rPr>
          <w:rFonts w:ascii="Arial" w:hAnsi="Arial" w:cs="Arial"/>
          <w:i/>
          <w:szCs w:val="24"/>
        </w:rPr>
        <w:t>cash ratio</w:t>
      </w:r>
      <w:r w:rsidRPr="00B76292">
        <w:rPr>
          <w:rFonts w:ascii="Arial" w:hAnsi="Arial" w:cs="Arial"/>
          <w:szCs w:val="24"/>
        </w:rPr>
        <w:t xml:space="preserve"> dalam penelitian ini tidak dapat dipengaruhi oleh perputaran persediaan/</w:t>
      </w:r>
      <w:r w:rsidRPr="00B76292">
        <w:rPr>
          <w:rFonts w:ascii="Arial" w:hAnsi="Arial" w:cs="Arial"/>
          <w:i/>
          <w:iCs/>
          <w:szCs w:val="24"/>
        </w:rPr>
        <w:t>inventory turnover</w:t>
      </w:r>
    </w:p>
    <w:p w:rsidR="00A8040F" w:rsidRPr="00B76292" w:rsidRDefault="00A8040F" w:rsidP="00A8040F">
      <w:pPr>
        <w:numPr>
          <w:ilvl w:val="3"/>
          <w:numId w:val="13"/>
        </w:numPr>
        <w:tabs>
          <w:tab w:val="left" w:pos="284"/>
          <w:tab w:val="left" w:pos="851"/>
        </w:tabs>
        <w:spacing w:after="0" w:line="240" w:lineRule="auto"/>
        <w:ind w:left="284" w:hanging="284"/>
        <w:jc w:val="both"/>
        <w:rPr>
          <w:rFonts w:ascii="Arial" w:hAnsi="Arial" w:cs="Arial"/>
          <w:szCs w:val="24"/>
        </w:rPr>
      </w:pPr>
      <w:r w:rsidRPr="00B76292">
        <w:rPr>
          <w:rFonts w:ascii="Arial" w:hAnsi="Arial" w:cs="Arial"/>
          <w:szCs w:val="24"/>
        </w:rPr>
        <w:t>Berdasarkan hasil penelitian secara parsial, dapat dilihat bahwa perputaran kas</w:t>
      </w:r>
      <w:r w:rsidRPr="00B76292">
        <w:rPr>
          <w:rFonts w:ascii="Arial" w:hAnsi="Arial" w:cs="Arial"/>
          <w:i/>
          <w:iCs/>
          <w:szCs w:val="24"/>
        </w:rPr>
        <w:t xml:space="preserve"> </w:t>
      </w:r>
      <w:r w:rsidRPr="00B76292">
        <w:rPr>
          <w:rFonts w:ascii="Arial" w:hAnsi="Arial" w:cs="Arial"/>
          <w:szCs w:val="24"/>
        </w:rPr>
        <w:t>mempunyai pengaruh negatif terhadap likuiditas yang diukur dengan</w:t>
      </w:r>
      <w:r w:rsidRPr="00B76292">
        <w:rPr>
          <w:rFonts w:ascii="Arial" w:hAnsi="Arial" w:cs="Arial"/>
          <w:i/>
          <w:szCs w:val="24"/>
        </w:rPr>
        <w:t xml:space="preserve"> curent ratio</w:t>
      </w:r>
      <w:r w:rsidRPr="00B76292">
        <w:rPr>
          <w:rFonts w:ascii="Arial" w:hAnsi="Arial" w:cs="Arial"/>
          <w:szCs w:val="24"/>
        </w:rPr>
        <w:t>,</w:t>
      </w:r>
      <w:r w:rsidRPr="00B76292">
        <w:rPr>
          <w:rFonts w:ascii="Arial" w:hAnsi="Arial" w:cs="Arial"/>
          <w:i/>
          <w:szCs w:val="24"/>
        </w:rPr>
        <w:t xml:space="preserve"> quick ratio</w:t>
      </w:r>
      <w:r w:rsidRPr="00B76292">
        <w:rPr>
          <w:rFonts w:ascii="Arial" w:hAnsi="Arial" w:cs="Arial"/>
          <w:szCs w:val="24"/>
        </w:rPr>
        <w:t xml:space="preserve"> dan</w:t>
      </w:r>
      <w:r w:rsidRPr="00B76292">
        <w:rPr>
          <w:rFonts w:ascii="Arial" w:hAnsi="Arial" w:cs="Arial"/>
          <w:i/>
          <w:szCs w:val="24"/>
        </w:rPr>
        <w:t xml:space="preserve"> cash ratio</w:t>
      </w:r>
      <w:r w:rsidRPr="00B76292">
        <w:rPr>
          <w:rFonts w:ascii="Arial" w:hAnsi="Arial" w:cs="Arial"/>
          <w:szCs w:val="24"/>
        </w:rPr>
        <w:t>.</w:t>
      </w:r>
    </w:p>
    <w:p w:rsidR="0071772D" w:rsidRPr="00B76292" w:rsidRDefault="00A8040F" w:rsidP="00A8040F">
      <w:pPr>
        <w:numPr>
          <w:ilvl w:val="3"/>
          <w:numId w:val="13"/>
        </w:numPr>
        <w:tabs>
          <w:tab w:val="left" w:pos="284"/>
        </w:tabs>
        <w:spacing w:after="0" w:line="240" w:lineRule="auto"/>
        <w:ind w:left="284" w:hanging="284"/>
        <w:jc w:val="both"/>
        <w:rPr>
          <w:rFonts w:ascii="Arial" w:hAnsi="Arial" w:cs="Arial"/>
          <w:sz w:val="20"/>
        </w:rPr>
      </w:pPr>
      <w:r w:rsidRPr="00B76292">
        <w:rPr>
          <w:rFonts w:ascii="Arial" w:hAnsi="Arial" w:cs="Arial"/>
          <w:szCs w:val="24"/>
        </w:rPr>
        <w:t>Berdasarkan hasil penelitian secara parsial, dapat dilihat bahwa perputaran piutang</w:t>
      </w:r>
      <w:r w:rsidRPr="00B76292">
        <w:rPr>
          <w:rFonts w:ascii="Arial" w:hAnsi="Arial" w:cs="Arial"/>
          <w:i/>
          <w:iCs/>
          <w:szCs w:val="24"/>
        </w:rPr>
        <w:t xml:space="preserve"> </w:t>
      </w:r>
      <w:r w:rsidRPr="00B76292">
        <w:rPr>
          <w:rFonts w:ascii="Arial" w:hAnsi="Arial" w:cs="Arial"/>
          <w:szCs w:val="24"/>
        </w:rPr>
        <w:t>mempunyai pengaruh positif terhadap likuiditas yang diukur dengan</w:t>
      </w:r>
      <w:r w:rsidRPr="00B76292">
        <w:rPr>
          <w:rFonts w:ascii="Arial" w:hAnsi="Arial" w:cs="Arial"/>
          <w:i/>
          <w:szCs w:val="24"/>
        </w:rPr>
        <w:t xml:space="preserve"> curent ratio</w:t>
      </w:r>
      <w:r w:rsidRPr="00B76292">
        <w:rPr>
          <w:rFonts w:ascii="Arial" w:hAnsi="Arial" w:cs="Arial"/>
          <w:szCs w:val="24"/>
        </w:rPr>
        <w:t>,</w:t>
      </w:r>
      <w:r w:rsidRPr="00B76292">
        <w:rPr>
          <w:rFonts w:ascii="Arial" w:hAnsi="Arial" w:cs="Arial"/>
          <w:i/>
          <w:szCs w:val="24"/>
        </w:rPr>
        <w:t xml:space="preserve"> quick ratio</w:t>
      </w:r>
      <w:r w:rsidRPr="00B76292">
        <w:rPr>
          <w:rFonts w:ascii="Arial" w:hAnsi="Arial" w:cs="Arial"/>
          <w:szCs w:val="24"/>
        </w:rPr>
        <w:t xml:space="preserve"> dan</w:t>
      </w:r>
      <w:r w:rsidRPr="00B76292">
        <w:rPr>
          <w:rFonts w:ascii="Arial" w:hAnsi="Arial" w:cs="Arial"/>
          <w:i/>
          <w:szCs w:val="24"/>
        </w:rPr>
        <w:t xml:space="preserve"> cash ratio</w:t>
      </w:r>
      <w:r w:rsidRPr="00B76292">
        <w:rPr>
          <w:rFonts w:ascii="Arial" w:hAnsi="Arial" w:cs="Arial"/>
          <w:szCs w:val="24"/>
        </w:rPr>
        <w:t>.</w:t>
      </w:r>
    </w:p>
    <w:p w:rsidR="00711455" w:rsidRPr="00B76292" w:rsidRDefault="00711455" w:rsidP="00711455">
      <w:pPr>
        <w:tabs>
          <w:tab w:val="left" w:pos="284"/>
        </w:tabs>
        <w:spacing w:after="0" w:line="216" w:lineRule="auto"/>
        <w:jc w:val="both"/>
        <w:rPr>
          <w:rFonts w:ascii="Arial" w:hAnsi="Arial" w:cs="Arial"/>
          <w:bCs/>
        </w:rPr>
      </w:pPr>
    </w:p>
    <w:p w:rsidR="00711455" w:rsidRPr="00B76292" w:rsidRDefault="008C1AC2" w:rsidP="00711455">
      <w:pPr>
        <w:spacing w:after="0" w:line="216" w:lineRule="auto"/>
        <w:jc w:val="both"/>
        <w:rPr>
          <w:rFonts w:ascii="Arial" w:hAnsi="Arial" w:cs="Arial"/>
          <w:sz w:val="24"/>
        </w:rPr>
      </w:pPr>
      <w:r w:rsidRPr="00B76292">
        <w:rPr>
          <w:rFonts w:ascii="Arial" w:hAnsi="Arial" w:cs="Arial"/>
          <w:b/>
          <w:sz w:val="24"/>
          <w:lang w:val="en-US"/>
        </w:rPr>
        <w:t>Saran-saran</w:t>
      </w:r>
    </w:p>
    <w:p w:rsidR="00A8040F" w:rsidRPr="00B76292" w:rsidRDefault="00A8040F" w:rsidP="00A8040F">
      <w:pPr>
        <w:spacing w:after="0" w:line="240" w:lineRule="auto"/>
        <w:ind w:firstLine="426"/>
        <w:jc w:val="both"/>
        <w:rPr>
          <w:rFonts w:ascii="Arial" w:hAnsi="Arial" w:cs="Arial"/>
          <w:szCs w:val="24"/>
        </w:rPr>
      </w:pPr>
      <w:r w:rsidRPr="00B76292">
        <w:rPr>
          <w:rFonts w:ascii="Arial" w:hAnsi="Arial" w:cs="Arial"/>
          <w:szCs w:val="24"/>
        </w:rPr>
        <w:t>Sebagaimana telah diuraikan sebelumnya bahwa penelitian ini mengandung keterbatasan-keterbatasan. Namun hasil penelitian ini setidaknya dapat memotivasi dilakukannya penelitian berikutnya. Dengan mempertimbangkan keterbatasan-keterbatasan yang ada, diharapkan penelitian yang akan datang memperbaiki faktor-faktor berikut ini:</w:t>
      </w:r>
    </w:p>
    <w:p w:rsidR="00A8040F" w:rsidRPr="00B76292" w:rsidRDefault="00A8040F" w:rsidP="00A8040F">
      <w:pPr>
        <w:numPr>
          <w:ilvl w:val="3"/>
          <w:numId w:val="14"/>
        </w:numPr>
        <w:tabs>
          <w:tab w:val="clear" w:pos="1260"/>
          <w:tab w:val="left" w:pos="284"/>
        </w:tabs>
        <w:spacing w:after="0" w:line="240" w:lineRule="auto"/>
        <w:ind w:left="284" w:hanging="284"/>
        <w:jc w:val="both"/>
        <w:rPr>
          <w:rFonts w:ascii="Arial" w:hAnsi="Arial" w:cs="Arial"/>
          <w:szCs w:val="24"/>
        </w:rPr>
      </w:pPr>
      <w:r w:rsidRPr="00B76292">
        <w:rPr>
          <w:rFonts w:ascii="Arial" w:hAnsi="Arial" w:cs="Arial"/>
          <w:szCs w:val="24"/>
        </w:rPr>
        <w:t xml:space="preserve">Bagi perusahaan, untuk meningkatkan kepercayaan pemegang saham terhadap perusahaan, maka perusahaan harus mampu menunjukkan kinerja perusahaan yang baik dan menyampaikan informasi </w:t>
      </w:r>
      <w:r w:rsidRPr="00B76292">
        <w:rPr>
          <w:rFonts w:ascii="Arial" w:hAnsi="Arial" w:cs="Arial"/>
          <w:szCs w:val="24"/>
        </w:rPr>
        <w:lastRenderedPageBreak/>
        <w:t xml:space="preserve">kepada investor mengenai perkembangan perusahaan. Pengumuman mengenai keadaan likuiditas perusahaan merupakan informasi penting yang harus disampaikan oleh perusahaan pada pemegang saham.  </w:t>
      </w:r>
    </w:p>
    <w:p w:rsidR="00A8040F" w:rsidRPr="00B76292" w:rsidRDefault="00A8040F" w:rsidP="00A8040F">
      <w:pPr>
        <w:numPr>
          <w:ilvl w:val="3"/>
          <w:numId w:val="14"/>
        </w:numPr>
        <w:tabs>
          <w:tab w:val="clear" w:pos="1260"/>
          <w:tab w:val="left" w:pos="284"/>
        </w:tabs>
        <w:spacing w:after="0" w:line="240" w:lineRule="auto"/>
        <w:ind w:left="284" w:hanging="284"/>
        <w:jc w:val="both"/>
        <w:rPr>
          <w:rFonts w:ascii="Arial" w:hAnsi="Arial" w:cs="Arial"/>
          <w:szCs w:val="24"/>
        </w:rPr>
      </w:pPr>
      <w:r w:rsidRPr="00B76292">
        <w:rPr>
          <w:rFonts w:ascii="Arial" w:hAnsi="Arial" w:cs="Arial"/>
          <w:szCs w:val="24"/>
        </w:rPr>
        <w:t>Bagi investor, untuk mengetahui bagaimana kinerja perusahaan sebelum melakukan investasi, sebaiknya para investor maupun calon investor mencari tahu mengenai bagaimana profil suatu perusahaan. Profil perusahaan dapat diperoleh melalui Bursa Efek Indonesia sehingga kualitas laporan keuangan perusahaan lebih akurat dan relevan.</w:t>
      </w:r>
    </w:p>
    <w:p w:rsidR="000C3A17" w:rsidRPr="00B76292" w:rsidRDefault="00A8040F" w:rsidP="00A8040F">
      <w:pPr>
        <w:numPr>
          <w:ilvl w:val="1"/>
          <w:numId w:val="14"/>
        </w:numPr>
        <w:tabs>
          <w:tab w:val="clear" w:pos="1800"/>
          <w:tab w:val="left" w:pos="284"/>
        </w:tabs>
        <w:spacing w:after="0" w:line="240" w:lineRule="auto"/>
        <w:ind w:left="284" w:hanging="284"/>
        <w:jc w:val="both"/>
        <w:rPr>
          <w:rFonts w:ascii="Arial" w:hAnsi="Arial" w:cs="Arial"/>
          <w:sz w:val="20"/>
        </w:rPr>
      </w:pPr>
      <w:r w:rsidRPr="00B76292">
        <w:rPr>
          <w:rFonts w:ascii="Arial" w:hAnsi="Arial" w:cs="Arial"/>
          <w:szCs w:val="24"/>
        </w:rPr>
        <w:t>Bagi peneliti selanjutnya, peneliti selanjutnya disarankan untuk menggunakan sampel lain yang lebih banyak dengan karakteristik yang lebih beragam dari berbagai sektor industri dan memperpanjang periode penelitian. Penelitian yang lain juga sebaiknya menambah variabel independen yang turut mempengaruhi likuiditas perusahaan. Hal ini karena likuiditas perusahaan tidak hanya ditentukan oleh pengaruh perputaran persediaan saja akan tetapi juga dipengaruhi oleh perputaran piutang, aktiva lancar, kewajiban lancar serta modal kerja.</w:t>
      </w:r>
    </w:p>
    <w:p w:rsidR="003C1D30" w:rsidRPr="00B76292" w:rsidRDefault="003C1D30" w:rsidP="002D2E5E">
      <w:pPr>
        <w:spacing w:after="0" w:line="216" w:lineRule="auto"/>
        <w:jc w:val="both"/>
        <w:rPr>
          <w:rFonts w:ascii="Arial" w:hAnsi="Arial" w:cs="Arial"/>
          <w:color w:val="FF0000"/>
        </w:rPr>
      </w:pPr>
    </w:p>
    <w:p w:rsidR="00E31316" w:rsidRPr="00B76292" w:rsidRDefault="00E31316" w:rsidP="001C79E2">
      <w:pPr>
        <w:widowControl w:val="0"/>
        <w:overflowPunct w:val="0"/>
        <w:autoSpaceDE w:val="0"/>
        <w:spacing w:after="0" w:line="216" w:lineRule="auto"/>
        <w:jc w:val="both"/>
        <w:rPr>
          <w:rFonts w:ascii="Arial" w:hAnsi="Arial" w:cs="Arial"/>
          <w:b/>
          <w:sz w:val="24"/>
        </w:rPr>
      </w:pPr>
      <w:r w:rsidRPr="00B76292">
        <w:rPr>
          <w:rFonts w:ascii="Arial" w:hAnsi="Arial" w:cs="Arial"/>
          <w:b/>
          <w:sz w:val="24"/>
        </w:rPr>
        <w:t>DAFTAR PUSTAKA</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Cs/>
          <w:lang w:val="en-US"/>
        </w:rPr>
        <w:t xml:space="preserve">Bambang Riyanto, 2001. </w:t>
      </w:r>
      <w:proofErr w:type="gramStart"/>
      <w:r w:rsidRPr="00B76292">
        <w:rPr>
          <w:rFonts w:ascii="Arial" w:hAnsi="Arial" w:cs="Arial"/>
          <w:bCs/>
          <w:i/>
          <w:iCs/>
          <w:lang w:val="en-US"/>
        </w:rPr>
        <w:t>Dasar-Dasar Perbelanjaan Perusahaan</w:t>
      </w:r>
      <w:r w:rsidRPr="00B76292">
        <w:rPr>
          <w:rFonts w:ascii="Arial" w:hAnsi="Arial" w:cs="Arial"/>
          <w:bCs/>
          <w:iCs/>
          <w:lang w:val="en-US"/>
        </w:rPr>
        <w:t>.</w:t>
      </w:r>
      <w:proofErr w:type="gramEnd"/>
      <w:r w:rsidRPr="00B76292">
        <w:rPr>
          <w:rFonts w:ascii="Arial" w:hAnsi="Arial" w:cs="Arial"/>
          <w:bCs/>
          <w:iCs/>
          <w:lang w:val="en-US"/>
        </w:rPr>
        <w:t xml:space="preserve"> </w:t>
      </w:r>
      <w:proofErr w:type="gramStart"/>
      <w:r w:rsidRPr="00B76292">
        <w:rPr>
          <w:rFonts w:ascii="Arial" w:hAnsi="Arial" w:cs="Arial"/>
          <w:bCs/>
          <w:iCs/>
          <w:lang w:val="en-US"/>
        </w:rPr>
        <w:t>BPFE :</w:t>
      </w:r>
      <w:proofErr w:type="gramEnd"/>
      <w:r w:rsidRPr="00B76292">
        <w:rPr>
          <w:rFonts w:ascii="Arial" w:hAnsi="Arial" w:cs="Arial"/>
          <w:bCs/>
          <w:iCs/>
          <w:lang w:val="en-US"/>
        </w:rPr>
        <w:t xml:space="preserve"> Yogyakarta</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proofErr w:type="gramStart"/>
      <w:r w:rsidRPr="00B76292">
        <w:rPr>
          <w:rFonts w:ascii="Arial" w:hAnsi="Arial" w:cs="Arial"/>
          <w:bCs/>
          <w:iCs/>
          <w:lang w:val="en-US"/>
        </w:rPr>
        <w:t>Benny Alexandri dan Linna Ismawati, 2005.</w:t>
      </w:r>
      <w:proofErr w:type="gramEnd"/>
      <w:r w:rsidRPr="00B76292">
        <w:rPr>
          <w:rFonts w:ascii="Arial" w:hAnsi="Arial" w:cs="Arial"/>
          <w:bCs/>
          <w:iCs/>
          <w:lang w:val="en-US"/>
        </w:rPr>
        <w:t xml:space="preserve"> </w:t>
      </w:r>
      <w:r w:rsidRPr="00B76292">
        <w:rPr>
          <w:rFonts w:ascii="Arial" w:hAnsi="Arial" w:cs="Arial"/>
          <w:bCs/>
          <w:i/>
          <w:iCs/>
          <w:lang w:val="en-US"/>
        </w:rPr>
        <w:t>Manajemen Keuangan Teori dan Praktikum</w:t>
      </w:r>
      <w:r w:rsidRPr="00B76292">
        <w:rPr>
          <w:rFonts w:ascii="Arial" w:hAnsi="Arial" w:cs="Arial"/>
          <w:bCs/>
          <w:iCs/>
          <w:lang w:val="en-US"/>
        </w:rPr>
        <w:t xml:space="preserve">. Universitas Komputer </w:t>
      </w:r>
      <w:proofErr w:type="gramStart"/>
      <w:r w:rsidRPr="00B76292">
        <w:rPr>
          <w:rFonts w:ascii="Arial" w:hAnsi="Arial" w:cs="Arial"/>
          <w:bCs/>
          <w:iCs/>
          <w:lang w:val="en-US"/>
        </w:rPr>
        <w:t>Indonesia :</w:t>
      </w:r>
      <w:proofErr w:type="gramEnd"/>
      <w:r w:rsidRPr="00B76292">
        <w:rPr>
          <w:rFonts w:ascii="Arial" w:hAnsi="Arial" w:cs="Arial"/>
          <w:bCs/>
          <w:iCs/>
          <w:lang w:val="en-US"/>
        </w:rPr>
        <w:t xml:space="preserve"> Bandung.</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Cs/>
        </w:rPr>
        <w:t xml:space="preserve">Erlina dan Sri Mulyani, 2007. </w:t>
      </w:r>
      <w:r w:rsidRPr="00B76292">
        <w:rPr>
          <w:rFonts w:ascii="Arial" w:hAnsi="Arial" w:cs="Arial"/>
          <w:bCs/>
          <w:i/>
          <w:iCs/>
        </w:rPr>
        <w:t>Metodologi Penelitian Bisnis untuk Akuntansi dan Manajemen</w:t>
      </w:r>
      <w:r w:rsidRPr="00B76292">
        <w:rPr>
          <w:rFonts w:ascii="Arial" w:hAnsi="Arial" w:cs="Arial"/>
          <w:bCs/>
          <w:iCs/>
        </w:rPr>
        <w:t>, Edisi Pertama, USU Press, Medan.</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Cs/>
        </w:rPr>
        <w:t>Ikatan Akuntan Indonesia, 200</w:t>
      </w:r>
      <w:r w:rsidRPr="00B76292">
        <w:rPr>
          <w:rFonts w:ascii="Arial" w:hAnsi="Arial" w:cs="Arial"/>
          <w:bCs/>
          <w:iCs/>
          <w:lang w:val="en-US"/>
        </w:rPr>
        <w:t>7</w:t>
      </w:r>
      <w:r w:rsidRPr="00B76292">
        <w:rPr>
          <w:rFonts w:ascii="Arial" w:hAnsi="Arial" w:cs="Arial"/>
          <w:bCs/>
          <w:iCs/>
        </w:rPr>
        <w:t xml:space="preserve">. </w:t>
      </w:r>
      <w:r w:rsidRPr="00B76292">
        <w:rPr>
          <w:rFonts w:ascii="Arial" w:hAnsi="Arial" w:cs="Arial"/>
          <w:bCs/>
          <w:i/>
          <w:iCs/>
        </w:rPr>
        <w:t>Standar Akuntansi Keuangan</w:t>
      </w:r>
      <w:r w:rsidRPr="00B76292">
        <w:rPr>
          <w:rFonts w:ascii="Arial" w:hAnsi="Arial" w:cs="Arial"/>
          <w:bCs/>
          <w:iCs/>
        </w:rPr>
        <w:t>, Salemba Empat, Jakarta</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Cs/>
        </w:rPr>
        <w:t xml:space="preserve">Indrajit, Richardus E dan Richardus Djokopranoto, 2003. </w:t>
      </w:r>
      <w:r w:rsidRPr="00B76292">
        <w:rPr>
          <w:rFonts w:ascii="Arial" w:hAnsi="Arial" w:cs="Arial"/>
          <w:bCs/>
          <w:i/>
          <w:iCs/>
        </w:rPr>
        <w:t>Manajemen Persediaan,</w:t>
      </w:r>
      <w:r w:rsidRPr="00B76292">
        <w:rPr>
          <w:rFonts w:ascii="Arial" w:hAnsi="Arial" w:cs="Arial"/>
          <w:bCs/>
          <w:iCs/>
        </w:rPr>
        <w:t xml:space="preserve"> Edisi Pertama, Grasindo, Jakarta</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Cs/>
          <w:lang w:val="en-US"/>
        </w:rPr>
        <w:t>James C.Van Horne</w:t>
      </w:r>
      <w:r w:rsidRPr="00B76292">
        <w:rPr>
          <w:rFonts w:ascii="Arial" w:hAnsi="Arial" w:cs="Arial"/>
          <w:bCs/>
          <w:iCs/>
        </w:rPr>
        <w:t>,</w:t>
      </w:r>
      <w:r w:rsidRPr="00B76292">
        <w:rPr>
          <w:rFonts w:ascii="Arial" w:hAnsi="Arial" w:cs="Arial"/>
          <w:bCs/>
          <w:iCs/>
          <w:lang w:val="en-US"/>
        </w:rPr>
        <w:t xml:space="preserve"> 2005</w:t>
      </w:r>
      <w:r w:rsidRPr="00B76292">
        <w:rPr>
          <w:rFonts w:ascii="Arial" w:hAnsi="Arial" w:cs="Arial"/>
          <w:bCs/>
          <w:iCs/>
        </w:rPr>
        <w:t xml:space="preserve">. </w:t>
      </w:r>
      <w:r w:rsidRPr="00B76292">
        <w:rPr>
          <w:rFonts w:ascii="Arial" w:hAnsi="Arial" w:cs="Arial"/>
          <w:bCs/>
          <w:i/>
          <w:iCs/>
          <w:lang w:val="en-US"/>
        </w:rPr>
        <w:t>Prinsip-prinsip Manajemen Keuangan,</w:t>
      </w:r>
      <w:r w:rsidRPr="00B76292">
        <w:rPr>
          <w:rFonts w:ascii="Arial" w:hAnsi="Arial" w:cs="Arial"/>
          <w:bCs/>
          <w:iCs/>
          <w:lang w:val="en-US"/>
        </w:rPr>
        <w:t xml:space="preserve"> Edisi kesebelas,</w:t>
      </w:r>
      <w:r w:rsidRPr="00B76292">
        <w:rPr>
          <w:rFonts w:ascii="Arial" w:hAnsi="Arial" w:cs="Arial"/>
          <w:bCs/>
          <w:iCs/>
        </w:rPr>
        <w:t xml:space="preserve"> </w:t>
      </w:r>
      <w:r w:rsidRPr="00B76292">
        <w:rPr>
          <w:rFonts w:ascii="Arial" w:hAnsi="Arial" w:cs="Arial"/>
          <w:bCs/>
          <w:iCs/>
          <w:lang w:val="en-US"/>
        </w:rPr>
        <w:t xml:space="preserve">Penerbit Salemba Empat </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Cs/>
        </w:rPr>
        <w:t>Jogiyanto, 2004.</w:t>
      </w:r>
      <w:r w:rsidRPr="00B76292">
        <w:rPr>
          <w:rFonts w:ascii="Arial" w:hAnsi="Arial" w:cs="Arial"/>
          <w:bCs/>
          <w:i/>
          <w:iCs/>
        </w:rPr>
        <w:t xml:space="preserve"> Metodologi Penelitian Bisnis</w:t>
      </w:r>
      <w:r w:rsidRPr="00B76292">
        <w:rPr>
          <w:rFonts w:ascii="Arial" w:hAnsi="Arial" w:cs="Arial"/>
          <w:bCs/>
          <w:iCs/>
        </w:rPr>
        <w:t>, Edisi Pertama, BPFE, Yogyakarta.</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proofErr w:type="gramStart"/>
      <w:r w:rsidRPr="00B76292">
        <w:rPr>
          <w:rFonts w:ascii="Arial" w:hAnsi="Arial" w:cs="Arial"/>
          <w:bCs/>
          <w:iCs/>
          <w:lang w:val="en-US"/>
        </w:rPr>
        <w:t>Kashmir,</w:t>
      </w:r>
      <w:r w:rsidRPr="00B76292">
        <w:rPr>
          <w:rFonts w:ascii="Arial" w:hAnsi="Arial" w:cs="Arial"/>
          <w:bCs/>
          <w:iCs/>
        </w:rPr>
        <w:t xml:space="preserve"> </w:t>
      </w:r>
      <w:r w:rsidRPr="00B76292">
        <w:rPr>
          <w:rFonts w:ascii="Arial" w:hAnsi="Arial" w:cs="Arial"/>
          <w:bCs/>
          <w:iCs/>
          <w:lang w:val="en-US"/>
        </w:rPr>
        <w:t>2011</w:t>
      </w:r>
      <w:r w:rsidRPr="00B76292">
        <w:rPr>
          <w:rFonts w:ascii="Arial" w:hAnsi="Arial" w:cs="Arial"/>
          <w:bCs/>
          <w:iCs/>
        </w:rPr>
        <w:t>.</w:t>
      </w:r>
      <w:proofErr w:type="gramEnd"/>
      <w:r w:rsidRPr="00B76292">
        <w:rPr>
          <w:rFonts w:ascii="Arial" w:hAnsi="Arial" w:cs="Arial"/>
          <w:bCs/>
          <w:iCs/>
        </w:rPr>
        <w:t xml:space="preserve"> </w:t>
      </w:r>
      <w:r w:rsidRPr="00B76292">
        <w:rPr>
          <w:rFonts w:ascii="Arial" w:hAnsi="Arial" w:cs="Arial"/>
          <w:bCs/>
          <w:i/>
          <w:iCs/>
          <w:lang w:val="en-US"/>
        </w:rPr>
        <w:t>Analisis Laporan Keuangan</w:t>
      </w:r>
      <w:r w:rsidRPr="00B76292">
        <w:rPr>
          <w:rFonts w:ascii="Arial" w:hAnsi="Arial" w:cs="Arial"/>
          <w:bCs/>
          <w:iCs/>
          <w:lang w:val="en-US"/>
        </w:rPr>
        <w:t>,</w:t>
      </w:r>
      <w:r w:rsidRPr="00B76292">
        <w:rPr>
          <w:rFonts w:ascii="Arial" w:hAnsi="Arial" w:cs="Arial"/>
          <w:bCs/>
          <w:iCs/>
        </w:rPr>
        <w:t xml:space="preserve"> </w:t>
      </w:r>
      <w:r w:rsidRPr="00B76292">
        <w:rPr>
          <w:rFonts w:ascii="Arial" w:hAnsi="Arial" w:cs="Arial"/>
          <w:bCs/>
          <w:iCs/>
          <w:lang w:val="en-US"/>
        </w:rPr>
        <w:t>Edisi Pertama,</w:t>
      </w:r>
      <w:r w:rsidRPr="00B76292">
        <w:rPr>
          <w:rFonts w:ascii="Arial" w:hAnsi="Arial" w:cs="Arial"/>
          <w:bCs/>
          <w:iCs/>
        </w:rPr>
        <w:t xml:space="preserve"> </w:t>
      </w:r>
      <w:r w:rsidRPr="00B76292">
        <w:rPr>
          <w:rFonts w:ascii="Arial" w:hAnsi="Arial" w:cs="Arial"/>
          <w:bCs/>
          <w:iCs/>
          <w:lang w:val="en-US"/>
        </w:rPr>
        <w:t>Rajagrafindo Persada,</w:t>
      </w:r>
      <w:r w:rsidRPr="00B76292">
        <w:rPr>
          <w:rFonts w:ascii="Arial" w:hAnsi="Arial" w:cs="Arial"/>
          <w:bCs/>
          <w:iCs/>
        </w:rPr>
        <w:t xml:space="preserve"> </w:t>
      </w:r>
      <w:proofErr w:type="gramStart"/>
      <w:r w:rsidRPr="00B76292">
        <w:rPr>
          <w:rFonts w:ascii="Arial" w:hAnsi="Arial" w:cs="Arial"/>
          <w:bCs/>
          <w:iCs/>
          <w:lang w:val="en-US"/>
        </w:rPr>
        <w:lastRenderedPageBreak/>
        <w:t>Jakarta .</w:t>
      </w:r>
      <w:proofErr w:type="gramEnd"/>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Cs/>
        </w:rPr>
        <w:t xml:space="preserve">Umar, Husein, 2003. </w:t>
      </w:r>
      <w:r w:rsidRPr="00B76292">
        <w:rPr>
          <w:rFonts w:ascii="Arial" w:hAnsi="Arial" w:cs="Arial"/>
          <w:bCs/>
          <w:i/>
          <w:iCs/>
        </w:rPr>
        <w:t>Metode Riset Akuntansi Terapan</w:t>
      </w:r>
      <w:r w:rsidRPr="00B76292">
        <w:rPr>
          <w:rFonts w:ascii="Arial" w:hAnsi="Arial" w:cs="Arial"/>
          <w:bCs/>
          <w:iCs/>
        </w:rPr>
        <w:t>, Ghalia Indonesia, Jakarta.</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Cs/>
          <w:lang w:val="it-IT"/>
        </w:rPr>
        <w:t xml:space="preserve">Warren, Carl S., James M. Reeve, dan Philip E. Fees, 2005. </w:t>
      </w:r>
      <w:r w:rsidRPr="00B76292">
        <w:rPr>
          <w:rFonts w:ascii="Arial" w:hAnsi="Arial" w:cs="Arial"/>
          <w:bCs/>
          <w:i/>
          <w:iCs/>
          <w:lang w:val="it-IT"/>
        </w:rPr>
        <w:t>Pengantar Akuntansi</w:t>
      </w:r>
      <w:r w:rsidRPr="00B76292">
        <w:rPr>
          <w:rFonts w:ascii="Arial" w:hAnsi="Arial" w:cs="Arial"/>
          <w:bCs/>
          <w:iCs/>
          <w:lang w:val="it-IT"/>
        </w:rPr>
        <w:t xml:space="preserve">, Edisi Kedua Puluh Satu, </w:t>
      </w:r>
      <w:r w:rsidRPr="00B76292">
        <w:rPr>
          <w:rFonts w:ascii="Arial" w:hAnsi="Arial" w:cs="Arial"/>
          <w:bCs/>
          <w:iCs/>
        </w:rPr>
        <w:t>Alih Bahasa oleh Aria Farahmita, Amanugrahani dan Taufik Hendrawan,</w:t>
      </w:r>
      <w:r w:rsidRPr="00B76292">
        <w:rPr>
          <w:rFonts w:ascii="Arial" w:hAnsi="Arial" w:cs="Arial"/>
          <w:bCs/>
          <w:iCs/>
          <w:lang w:val="it-IT"/>
        </w:rPr>
        <w:t xml:space="preserve"> </w:t>
      </w:r>
      <w:r w:rsidRPr="00B76292">
        <w:rPr>
          <w:rFonts w:ascii="Arial" w:hAnsi="Arial" w:cs="Arial"/>
          <w:bCs/>
          <w:iCs/>
        </w:rPr>
        <w:t>Salemba Empat, Jakarta.</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Cs/>
        </w:rPr>
        <w:t xml:space="preserve">Wild, John J., K.R. Subramanyan, dan Robert E. Haley, 2005. </w:t>
      </w:r>
      <w:r w:rsidRPr="00B76292">
        <w:rPr>
          <w:rFonts w:ascii="Arial" w:hAnsi="Arial" w:cs="Arial"/>
          <w:bCs/>
          <w:i/>
          <w:iCs/>
        </w:rPr>
        <w:t>Financial Statement Analysis (Analisis Laporan Keuangan),</w:t>
      </w:r>
      <w:r w:rsidRPr="00B76292">
        <w:rPr>
          <w:rFonts w:ascii="Arial" w:hAnsi="Arial" w:cs="Arial"/>
          <w:bCs/>
          <w:iCs/>
        </w:rPr>
        <w:t xml:space="preserve"> Edisi Kedelapan, Buku Kedua, Alih Bahasa oleh Yanivi S. Bachtiar dan S. Nurwahyu Harahap, Salemba Empat, Jakarta.</w:t>
      </w:r>
    </w:p>
    <w:p w:rsidR="00D463D8" w:rsidRPr="00B76292" w:rsidRDefault="00D463D8" w:rsidP="00D463D8">
      <w:pPr>
        <w:widowControl w:val="0"/>
        <w:overflowPunct w:val="0"/>
        <w:autoSpaceDE w:val="0"/>
        <w:spacing w:after="80" w:line="216" w:lineRule="auto"/>
        <w:ind w:left="425" w:hanging="425"/>
        <w:jc w:val="both"/>
        <w:rPr>
          <w:rFonts w:ascii="Arial" w:hAnsi="Arial" w:cs="Arial"/>
          <w:bCs/>
          <w:iCs/>
        </w:rPr>
      </w:pPr>
      <w:proofErr w:type="gramStart"/>
      <w:r w:rsidRPr="00B76292">
        <w:rPr>
          <w:rFonts w:ascii="Arial" w:hAnsi="Arial" w:cs="Arial"/>
          <w:bCs/>
          <w:iCs/>
          <w:lang w:val="en-US"/>
        </w:rPr>
        <w:t>Wild, John, dan Subramanyam K. R. 2010.</w:t>
      </w:r>
      <w:proofErr w:type="gramEnd"/>
      <w:r w:rsidRPr="00B76292">
        <w:rPr>
          <w:rFonts w:ascii="Arial" w:hAnsi="Arial" w:cs="Arial"/>
          <w:bCs/>
          <w:iCs/>
          <w:lang w:val="en-US"/>
        </w:rPr>
        <w:t xml:space="preserve"> </w:t>
      </w:r>
      <w:proofErr w:type="gramStart"/>
      <w:r w:rsidRPr="00B76292">
        <w:rPr>
          <w:rFonts w:ascii="Arial" w:hAnsi="Arial" w:cs="Arial"/>
          <w:bCs/>
          <w:i/>
          <w:iCs/>
          <w:lang w:val="en-US"/>
        </w:rPr>
        <w:t>Analisis Laporan keuangan</w:t>
      </w:r>
      <w:r w:rsidRPr="00B76292">
        <w:rPr>
          <w:rFonts w:ascii="Arial" w:hAnsi="Arial" w:cs="Arial"/>
          <w:bCs/>
          <w:iCs/>
          <w:lang w:val="en-US"/>
        </w:rPr>
        <w:t>.</w:t>
      </w:r>
      <w:proofErr w:type="gramEnd"/>
      <w:r w:rsidRPr="00B76292">
        <w:rPr>
          <w:rFonts w:ascii="Arial" w:hAnsi="Arial" w:cs="Arial"/>
          <w:bCs/>
          <w:iCs/>
          <w:lang w:val="en-US"/>
        </w:rPr>
        <w:t xml:space="preserve"> Salemba Empat, Jakarta. </w:t>
      </w:r>
    </w:p>
    <w:p w:rsidR="00AA4442" w:rsidRPr="00B76292" w:rsidRDefault="00D463D8" w:rsidP="00D463D8">
      <w:pPr>
        <w:widowControl w:val="0"/>
        <w:overflowPunct w:val="0"/>
        <w:autoSpaceDE w:val="0"/>
        <w:spacing w:after="80" w:line="216" w:lineRule="auto"/>
        <w:ind w:left="425" w:hanging="425"/>
        <w:jc w:val="both"/>
        <w:rPr>
          <w:rFonts w:ascii="Arial" w:hAnsi="Arial" w:cs="Arial"/>
          <w:bCs/>
          <w:iCs/>
        </w:rPr>
      </w:pPr>
      <w:r w:rsidRPr="00B76292">
        <w:rPr>
          <w:rFonts w:ascii="Arial" w:hAnsi="Arial" w:cs="Arial"/>
          <w:bCs/>
          <w:i/>
          <w:iCs/>
        </w:rPr>
        <w:t>www.idx.co.id</w:t>
      </w:r>
    </w:p>
    <w:sectPr w:rsidR="00AA4442" w:rsidRPr="00B76292" w:rsidSect="00D463D8">
      <w:type w:val="continuous"/>
      <w:pgSz w:w="11906" w:h="16838"/>
      <w:pgMar w:top="1701" w:right="1134" w:bottom="1134" w:left="1134" w:header="720" w:footer="720"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D81" w:rsidRDefault="00703D81" w:rsidP="001E20C5">
      <w:pPr>
        <w:spacing w:after="0" w:line="240" w:lineRule="auto"/>
      </w:pPr>
      <w:r>
        <w:separator/>
      </w:r>
    </w:p>
  </w:endnote>
  <w:endnote w:type="continuationSeparator" w:id="0">
    <w:p w:rsidR="00703D81" w:rsidRDefault="00703D81" w:rsidP="001E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anumGothic">
    <w:altName w:val="Arial Unicode MS"/>
    <w:charset w:val="00"/>
    <w:family w:val="auto"/>
    <w:pitch w:val="variable"/>
    <w:sig w:usb0="00000000" w:usb1="4000207B" w:usb2="00000000" w:usb3="00000000" w:csb0="FFFFFF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D81" w:rsidRDefault="00703D81" w:rsidP="001E20C5">
      <w:pPr>
        <w:spacing w:after="0" w:line="240" w:lineRule="auto"/>
      </w:pPr>
      <w:r>
        <w:separator/>
      </w:r>
    </w:p>
  </w:footnote>
  <w:footnote w:type="continuationSeparator" w:id="0">
    <w:p w:rsidR="00703D81" w:rsidRDefault="00703D81" w:rsidP="001E2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611951"/>
      <w:docPartObj>
        <w:docPartGallery w:val="Page Numbers (Top of Page)"/>
        <w:docPartUnique/>
      </w:docPartObj>
    </w:sdtPr>
    <w:sdtEndPr>
      <w:rPr>
        <w:noProof/>
      </w:rPr>
    </w:sdtEndPr>
    <w:sdtContent>
      <w:p w:rsidR="008C1AC2" w:rsidRDefault="002A57BC" w:rsidP="001E20C5">
        <w:pPr>
          <w:pStyle w:val="Header"/>
          <w:spacing w:after="0" w:line="240" w:lineRule="auto"/>
          <w:jc w:val="right"/>
        </w:pPr>
        <w:r w:rsidRPr="001E20C5">
          <w:rPr>
            <w:rFonts w:ascii="Times New Roman" w:hAnsi="Times New Roman"/>
          </w:rPr>
          <w:fldChar w:fldCharType="begin"/>
        </w:r>
        <w:r w:rsidR="008C1AC2" w:rsidRPr="001E20C5">
          <w:rPr>
            <w:rFonts w:ascii="Times New Roman" w:hAnsi="Times New Roman"/>
          </w:rPr>
          <w:instrText xml:space="preserve"> PAGE   \* MERGEFORMAT </w:instrText>
        </w:r>
        <w:r w:rsidRPr="001E20C5">
          <w:rPr>
            <w:rFonts w:ascii="Times New Roman" w:hAnsi="Times New Roman"/>
          </w:rPr>
          <w:fldChar w:fldCharType="separate"/>
        </w:r>
        <w:r w:rsidR="00B76292">
          <w:rPr>
            <w:rFonts w:ascii="Times New Roman" w:hAnsi="Times New Roman"/>
            <w:noProof/>
          </w:rPr>
          <w:t>2</w:t>
        </w:r>
        <w:r w:rsidRPr="001E20C5">
          <w:rPr>
            <w:rFonts w:ascii="Times New Roman" w:hAnsi="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D99"/>
    <w:multiLevelType w:val="multilevel"/>
    <w:tmpl w:val="54780A3C"/>
    <w:lvl w:ilvl="0">
      <w:start w:val="1"/>
      <w:numFmt w:val="upperRoman"/>
      <w:lvlText w:val="%1."/>
      <w:lvlJc w:val="left"/>
      <w:pPr>
        <w:ind w:left="360" w:hanging="360"/>
      </w:pPr>
      <w:rPr>
        <w:rFonts w:hint="default"/>
      </w:rPr>
    </w:lvl>
    <w:lvl w:ilvl="1">
      <w:start w:val="2"/>
      <w:numFmt w:val="decimal"/>
      <w:isLgl/>
      <w:lvlText w:val="%1.%2"/>
      <w:lvlJc w:val="left"/>
      <w:pPr>
        <w:ind w:left="514" w:hanging="480"/>
      </w:pPr>
      <w:rPr>
        <w:rFonts w:hint="default"/>
      </w:rPr>
    </w:lvl>
    <w:lvl w:ilvl="2">
      <w:start w:val="1"/>
      <w:numFmt w:val="decimal"/>
      <w:lvlText w:val="%3."/>
      <w:lvlJc w:val="left"/>
      <w:pPr>
        <w:ind w:left="788" w:hanging="720"/>
      </w:pPr>
      <w:rPr>
        <w:rFonts w:hint="default"/>
        <w:b/>
        <w:i w:val="0"/>
      </w:rPr>
    </w:lvl>
    <w:lvl w:ilvl="3">
      <w:start w:val="1"/>
      <w:numFmt w:val="decimal"/>
      <w:isLgl/>
      <w:lvlText w:val="%1.%2.%3.%4"/>
      <w:lvlJc w:val="left"/>
      <w:pPr>
        <w:ind w:left="822" w:hanging="720"/>
      </w:pPr>
      <w:rPr>
        <w:rFonts w:hint="default"/>
      </w:rPr>
    </w:lvl>
    <w:lvl w:ilvl="4">
      <w:start w:val="1"/>
      <w:numFmt w:val="decimal"/>
      <w:isLgl/>
      <w:lvlText w:val="%1.%2.%3.%4.%5"/>
      <w:lvlJc w:val="left"/>
      <w:pPr>
        <w:ind w:left="1216"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44" w:hanging="144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2072" w:hanging="1800"/>
      </w:pPr>
      <w:rPr>
        <w:rFonts w:hint="default"/>
      </w:rPr>
    </w:lvl>
  </w:abstractNum>
  <w:abstractNum w:abstractNumId="1">
    <w:nsid w:val="085C6673"/>
    <w:multiLevelType w:val="hybridMultilevel"/>
    <w:tmpl w:val="D4460010"/>
    <w:lvl w:ilvl="0" w:tplc="C01A59EA">
      <w:start w:val="1"/>
      <w:numFmt w:val="decimal"/>
      <w:lvlText w:val="%1."/>
      <w:lvlJc w:val="left"/>
      <w:pPr>
        <w:ind w:left="786" w:hanging="360"/>
      </w:pPr>
      <w:rPr>
        <w:rFonts w:hint="default"/>
        <w:i w:val="0"/>
      </w:rPr>
    </w:lvl>
    <w:lvl w:ilvl="1" w:tplc="F49ED350">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5A7BED"/>
    <w:multiLevelType w:val="hybridMultilevel"/>
    <w:tmpl w:val="3B36E28E"/>
    <w:lvl w:ilvl="0" w:tplc="86CCC22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C9D0B19C">
      <w:start w:val="1"/>
      <w:numFmt w:val="upperLetter"/>
      <w:lvlText w:val="%3."/>
      <w:lvlJc w:val="left"/>
      <w:pPr>
        <w:ind w:left="300" w:hanging="180"/>
      </w:pPr>
      <w:rPr>
        <w:rFonts w:hint="default"/>
        <w:b/>
      </w:rPr>
    </w:lvl>
    <w:lvl w:ilvl="3" w:tplc="ED1CD36C">
      <w:start w:val="1"/>
      <w:numFmt w:val="decimal"/>
      <w:lvlText w:val="%4."/>
      <w:lvlJc w:val="left"/>
      <w:pPr>
        <w:ind w:left="786" w:hanging="360"/>
      </w:pPr>
      <w:rPr>
        <w:sz w:val="22"/>
        <w:szCs w:val="22"/>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A15771"/>
    <w:multiLevelType w:val="hybridMultilevel"/>
    <w:tmpl w:val="BF8013F4"/>
    <w:lvl w:ilvl="0" w:tplc="B46C3B9E">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0B053A4"/>
    <w:multiLevelType w:val="hybridMultilevel"/>
    <w:tmpl w:val="F40E4DE8"/>
    <w:lvl w:ilvl="0" w:tplc="04210017">
      <w:start w:val="1"/>
      <w:numFmt w:val="lowerLetter"/>
      <w:lvlText w:val="%1)"/>
      <w:lvlJc w:val="left"/>
      <w:pPr>
        <w:ind w:left="2562" w:hanging="360"/>
      </w:pPr>
    </w:lvl>
    <w:lvl w:ilvl="1" w:tplc="04210019" w:tentative="1">
      <w:start w:val="1"/>
      <w:numFmt w:val="lowerLetter"/>
      <w:lvlText w:val="%2."/>
      <w:lvlJc w:val="left"/>
      <w:pPr>
        <w:ind w:left="3282" w:hanging="360"/>
      </w:pPr>
    </w:lvl>
    <w:lvl w:ilvl="2" w:tplc="0421001B" w:tentative="1">
      <w:start w:val="1"/>
      <w:numFmt w:val="lowerRoman"/>
      <w:lvlText w:val="%3."/>
      <w:lvlJc w:val="right"/>
      <w:pPr>
        <w:ind w:left="4002" w:hanging="180"/>
      </w:pPr>
    </w:lvl>
    <w:lvl w:ilvl="3" w:tplc="0421000F" w:tentative="1">
      <w:start w:val="1"/>
      <w:numFmt w:val="decimal"/>
      <w:lvlText w:val="%4."/>
      <w:lvlJc w:val="left"/>
      <w:pPr>
        <w:ind w:left="4722" w:hanging="360"/>
      </w:pPr>
    </w:lvl>
    <w:lvl w:ilvl="4" w:tplc="04210019" w:tentative="1">
      <w:start w:val="1"/>
      <w:numFmt w:val="lowerLetter"/>
      <w:lvlText w:val="%5."/>
      <w:lvlJc w:val="left"/>
      <w:pPr>
        <w:ind w:left="5442" w:hanging="360"/>
      </w:pPr>
    </w:lvl>
    <w:lvl w:ilvl="5" w:tplc="0421001B" w:tentative="1">
      <w:start w:val="1"/>
      <w:numFmt w:val="lowerRoman"/>
      <w:lvlText w:val="%6."/>
      <w:lvlJc w:val="right"/>
      <w:pPr>
        <w:ind w:left="6162" w:hanging="180"/>
      </w:pPr>
    </w:lvl>
    <w:lvl w:ilvl="6" w:tplc="0421000F" w:tentative="1">
      <w:start w:val="1"/>
      <w:numFmt w:val="decimal"/>
      <w:lvlText w:val="%7."/>
      <w:lvlJc w:val="left"/>
      <w:pPr>
        <w:ind w:left="6882" w:hanging="360"/>
      </w:pPr>
    </w:lvl>
    <w:lvl w:ilvl="7" w:tplc="04210019" w:tentative="1">
      <w:start w:val="1"/>
      <w:numFmt w:val="lowerLetter"/>
      <w:lvlText w:val="%8."/>
      <w:lvlJc w:val="left"/>
      <w:pPr>
        <w:ind w:left="7602" w:hanging="360"/>
      </w:pPr>
    </w:lvl>
    <w:lvl w:ilvl="8" w:tplc="0421001B" w:tentative="1">
      <w:start w:val="1"/>
      <w:numFmt w:val="lowerRoman"/>
      <w:lvlText w:val="%9."/>
      <w:lvlJc w:val="right"/>
      <w:pPr>
        <w:ind w:left="8322" w:hanging="180"/>
      </w:pPr>
    </w:lvl>
  </w:abstractNum>
  <w:abstractNum w:abstractNumId="5">
    <w:nsid w:val="148D2777"/>
    <w:multiLevelType w:val="hybridMultilevel"/>
    <w:tmpl w:val="F9BADA18"/>
    <w:lvl w:ilvl="0" w:tplc="04210017">
      <w:start w:val="1"/>
      <w:numFmt w:val="lowerLetter"/>
      <w:lvlText w:val="%1)"/>
      <w:lvlJc w:val="left"/>
      <w:pPr>
        <w:ind w:left="2562" w:hanging="360"/>
      </w:pPr>
    </w:lvl>
    <w:lvl w:ilvl="1" w:tplc="7480D892">
      <w:start w:val="1"/>
      <w:numFmt w:val="decimal"/>
      <w:lvlText w:val="%2."/>
      <w:lvlJc w:val="left"/>
      <w:pPr>
        <w:ind w:left="3282" w:hanging="360"/>
      </w:pPr>
      <w:rPr>
        <w:rFonts w:hint="default"/>
      </w:rPr>
    </w:lvl>
    <w:lvl w:ilvl="2" w:tplc="0421001B" w:tentative="1">
      <w:start w:val="1"/>
      <w:numFmt w:val="lowerRoman"/>
      <w:lvlText w:val="%3."/>
      <w:lvlJc w:val="right"/>
      <w:pPr>
        <w:ind w:left="4002" w:hanging="180"/>
      </w:pPr>
    </w:lvl>
    <w:lvl w:ilvl="3" w:tplc="0421000F" w:tentative="1">
      <w:start w:val="1"/>
      <w:numFmt w:val="decimal"/>
      <w:lvlText w:val="%4."/>
      <w:lvlJc w:val="left"/>
      <w:pPr>
        <w:ind w:left="4722" w:hanging="360"/>
      </w:pPr>
    </w:lvl>
    <w:lvl w:ilvl="4" w:tplc="04210019" w:tentative="1">
      <w:start w:val="1"/>
      <w:numFmt w:val="lowerLetter"/>
      <w:lvlText w:val="%5."/>
      <w:lvlJc w:val="left"/>
      <w:pPr>
        <w:ind w:left="5442" w:hanging="360"/>
      </w:pPr>
    </w:lvl>
    <w:lvl w:ilvl="5" w:tplc="0421001B" w:tentative="1">
      <w:start w:val="1"/>
      <w:numFmt w:val="lowerRoman"/>
      <w:lvlText w:val="%6."/>
      <w:lvlJc w:val="right"/>
      <w:pPr>
        <w:ind w:left="6162" w:hanging="180"/>
      </w:pPr>
    </w:lvl>
    <w:lvl w:ilvl="6" w:tplc="0421000F" w:tentative="1">
      <w:start w:val="1"/>
      <w:numFmt w:val="decimal"/>
      <w:lvlText w:val="%7."/>
      <w:lvlJc w:val="left"/>
      <w:pPr>
        <w:ind w:left="6882" w:hanging="360"/>
      </w:pPr>
    </w:lvl>
    <w:lvl w:ilvl="7" w:tplc="04210019" w:tentative="1">
      <w:start w:val="1"/>
      <w:numFmt w:val="lowerLetter"/>
      <w:lvlText w:val="%8."/>
      <w:lvlJc w:val="left"/>
      <w:pPr>
        <w:ind w:left="7602" w:hanging="360"/>
      </w:pPr>
    </w:lvl>
    <w:lvl w:ilvl="8" w:tplc="0421001B" w:tentative="1">
      <w:start w:val="1"/>
      <w:numFmt w:val="lowerRoman"/>
      <w:lvlText w:val="%9."/>
      <w:lvlJc w:val="right"/>
      <w:pPr>
        <w:ind w:left="8322" w:hanging="180"/>
      </w:pPr>
    </w:lvl>
  </w:abstractNum>
  <w:abstractNum w:abstractNumId="6">
    <w:nsid w:val="17E726D0"/>
    <w:multiLevelType w:val="hybridMultilevel"/>
    <w:tmpl w:val="F28ED9A2"/>
    <w:lvl w:ilvl="0" w:tplc="A350B4C2">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238D1671"/>
    <w:multiLevelType w:val="hybridMultilevel"/>
    <w:tmpl w:val="9D74FFE2"/>
    <w:lvl w:ilvl="0" w:tplc="57B66510">
      <w:start w:val="1"/>
      <w:numFmt w:val="lowerLetter"/>
      <w:lvlText w:val="%1."/>
      <w:lvlJc w:val="left"/>
      <w:pPr>
        <w:ind w:left="1699" w:hanging="99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8242296"/>
    <w:multiLevelType w:val="hybridMultilevel"/>
    <w:tmpl w:val="B4E43D70"/>
    <w:lvl w:ilvl="0" w:tplc="31B42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5E1C24">
      <w:start w:val="1"/>
      <w:numFmt w:val="decimal"/>
      <w:lvlText w:val="%4)"/>
      <w:lvlJc w:val="left"/>
      <w:pPr>
        <w:ind w:left="3660" w:hanging="1140"/>
      </w:pPr>
      <w:rPr>
        <w:rFonts w:hint="default"/>
      </w:rPr>
    </w:lvl>
    <w:lvl w:ilvl="4" w:tplc="E7207842">
      <w:start w:val="1"/>
      <w:numFmt w:val="lowerLetter"/>
      <w:lvlText w:val="%5)"/>
      <w:lvlJc w:val="left"/>
      <w:pPr>
        <w:ind w:left="3600" w:hanging="360"/>
      </w:pPr>
      <w:rPr>
        <w:rFonts w:hint="default"/>
      </w:rPr>
    </w:lvl>
    <w:lvl w:ilvl="5" w:tplc="36B633D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E4F54"/>
    <w:multiLevelType w:val="hybridMultilevel"/>
    <w:tmpl w:val="6560AC8C"/>
    <w:lvl w:ilvl="0" w:tplc="6098FFC8">
      <w:start w:val="1"/>
      <w:numFmt w:val="lowerLetter"/>
      <w:lvlText w:val="%1."/>
      <w:lvlJc w:val="left"/>
      <w:pPr>
        <w:ind w:left="1146" w:hanging="360"/>
      </w:pPr>
      <w:rPr>
        <w:b/>
      </w:rPr>
    </w:lvl>
    <w:lvl w:ilvl="1" w:tplc="04210011">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BAE6577"/>
    <w:multiLevelType w:val="hybridMultilevel"/>
    <w:tmpl w:val="8BF224C0"/>
    <w:lvl w:ilvl="0" w:tplc="0409000F">
      <w:start w:val="1"/>
      <w:numFmt w:val="decimal"/>
      <w:lvlText w:val="%1."/>
      <w:lvlJc w:val="left"/>
      <w:pPr>
        <w:tabs>
          <w:tab w:val="num" w:pos="1260"/>
        </w:tabs>
        <w:ind w:left="12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001B54"/>
    <w:multiLevelType w:val="hybridMultilevel"/>
    <w:tmpl w:val="6A024830"/>
    <w:lvl w:ilvl="0" w:tplc="CDD61A0C">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F3F417E"/>
    <w:multiLevelType w:val="hybridMultilevel"/>
    <w:tmpl w:val="F81CD9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D6862A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94141"/>
    <w:multiLevelType w:val="hybridMultilevel"/>
    <w:tmpl w:val="9F68096E"/>
    <w:lvl w:ilvl="0" w:tplc="04090019">
      <w:start w:val="1"/>
      <w:numFmt w:val="lowerLetter"/>
      <w:lvlText w:val="%1."/>
      <w:lvlJc w:val="left"/>
      <w:pPr>
        <w:ind w:left="720" w:hanging="360"/>
      </w:pPr>
      <w:rPr>
        <w:rFonts w:hint="default"/>
      </w:rPr>
    </w:lvl>
    <w:lvl w:ilvl="1" w:tplc="9BA469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B7DDA"/>
    <w:multiLevelType w:val="hybridMultilevel"/>
    <w:tmpl w:val="5C2C79A2"/>
    <w:lvl w:ilvl="0" w:tplc="04210011">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5">
    <w:nsid w:val="36F9307E"/>
    <w:multiLevelType w:val="hybridMultilevel"/>
    <w:tmpl w:val="107CA6D4"/>
    <w:lvl w:ilvl="0" w:tplc="BC4653B2">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7667F1"/>
    <w:multiLevelType w:val="hybridMultilevel"/>
    <w:tmpl w:val="075EE51E"/>
    <w:lvl w:ilvl="0" w:tplc="57BE8E1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7">
    <w:nsid w:val="38DE60F9"/>
    <w:multiLevelType w:val="hybridMultilevel"/>
    <w:tmpl w:val="421EF558"/>
    <w:lvl w:ilvl="0" w:tplc="04090019">
      <w:start w:val="1"/>
      <w:numFmt w:val="lowerLetter"/>
      <w:lvlText w:val="%1."/>
      <w:lvlJc w:val="left"/>
      <w:pPr>
        <w:ind w:left="720" w:hanging="360"/>
      </w:pPr>
      <w:rPr>
        <w:rFonts w:hint="default"/>
      </w:rPr>
    </w:lvl>
    <w:lvl w:ilvl="1" w:tplc="E882434C">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07908"/>
    <w:multiLevelType w:val="hybridMultilevel"/>
    <w:tmpl w:val="60507082"/>
    <w:lvl w:ilvl="0" w:tplc="66D68A8E">
      <w:start w:val="1"/>
      <w:numFmt w:val="decimal"/>
      <w:lvlText w:val="4.%1"/>
      <w:lvlJc w:val="left"/>
      <w:pPr>
        <w:tabs>
          <w:tab w:val="num" w:pos="360"/>
        </w:tabs>
        <w:ind w:left="360" w:hanging="360"/>
      </w:pPr>
      <w:rPr>
        <w:rFonts w:hint="default"/>
        <w:b/>
        <w:i w:val="0"/>
      </w:rPr>
    </w:lvl>
    <w:lvl w:ilvl="1" w:tplc="0409000F">
      <w:start w:val="1"/>
      <w:numFmt w:val="decimal"/>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3182C98"/>
    <w:multiLevelType w:val="hybridMultilevel"/>
    <w:tmpl w:val="81AC4C02"/>
    <w:lvl w:ilvl="0" w:tplc="04090011">
      <w:start w:val="1"/>
      <w:numFmt w:val="decimal"/>
      <w:lvlText w:val="%1)"/>
      <w:lvlJc w:val="left"/>
      <w:pPr>
        <w:tabs>
          <w:tab w:val="num" w:pos="720"/>
        </w:tabs>
        <w:ind w:left="720" w:hanging="360"/>
      </w:pPr>
      <w:rPr>
        <w:rFonts w:hint="default"/>
      </w:rPr>
    </w:lvl>
    <w:lvl w:ilvl="1" w:tplc="053AC08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82543"/>
    <w:multiLevelType w:val="hybridMultilevel"/>
    <w:tmpl w:val="EB0254FE"/>
    <w:lvl w:ilvl="0" w:tplc="0409001B">
      <w:start w:val="1"/>
      <w:numFmt w:val="lowerRoman"/>
      <w:lvlText w:val="%1."/>
      <w:lvlJc w:val="right"/>
      <w:pPr>
        <w:tabs>
          <w:tab w:val="num" w:pos="2160"/>
        </w:tabs>
        <w:ind w:left="2160" w:hanging="360"/>
      </w:pPr>
    </w:lvl>
    <w:lvl w:ilvl="1" w:tplc="F4B8C444">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97E2EFD"/>
    <w:multiLevelType w:val="hybridMultilevel"/>
    <w:tmpl w:val="1BF007A0"/>
    <w:lvl w:ilvl="0" w:tplc="04090019">
      <w:start w:val="1"/>
      <w:numFmt w:val="lowerLetter"/>
      <w:lvlText w:val="%1."/>
      <w:lvlJc w:val="left"/>
      <w:pPr>
        <w:ind w:left="720" w:hanging="360"/>
      </w:pPr>
      <w:rPr>
        <w:rFonts w:hint="default"/>
      </w:rPr>
    </w:lvl>
    <w:lvl w:ilvl="1" w:tplc="CF66F47E">
      <w:start w:val="1"/>
      <w:numFmt w:val="decimal"/>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1308B"/>
    <w:multiLevelType w:val="multilevel"/>
    <w:tmpl w:val="8E92EBA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4"/>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C347F8"/>
    <w:multiLevelType w:val="hybridMultilevel"/>
    <w:tmpl w:val="DE0AC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2546DC"/>
    <w:multiLevelType w:val="hybridMultilevel"/>
    <w:tmpl w:val="A2AAF7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1F2AA5"/>
    <w:multiLevelType w:val="hybridMultilevel"/>
    <w:tmpl w:val="917E1040"/>
    <w:lvl w:ilvl="0" w:tplc="CDD61A0C">
      <w:start w:val="1"/>
      <w:numFmt w:val="decimal"/>
      <w:lvlText w:val="%1."/>
      <w:lvlJc w:val="left"/>
      <w:pPr>
        <w:ind w:left="720" w:hanging="360"/>
      </w:pPr>
      <w:rPr>
        <w:rFonts w:hint="default"/>
        <w:b/>
      </w:rPr>
    </w:lvl>
    <w:lvl w:ilvl="1" w:tplc="D8C23DD6">
      <w:start w:val="1"/>
      <w:numFmt w:val="decimal"/>
      <w:lvlText w:val="%2)"/>
      <w:lvlJc w:val="left"/>
      <w:pPr>
        <w:ind w:left="2535" w:hanging="14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01374"/>
    <w:multiLevelType w:val="hybridMultilevel"/>
    <w:tmpl w:val="64BAC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16511B"/>
    <w:multiLevelType w:val="hybridMultilevel"/>
    <w:tmpl w:val="38883DFA"/>
    <w:lvl w:ilvl="0" w:tplc="04090017">
      <w:start w:val="1"/>
      <w:numFmt w:val="lowerLetter"/>
      <w:lvlText w:val="%1)"/>
      <w:lvlJc w:val="left"/>
      <w:pPr>
        <w:ind w:left="720" w:hanging="360"/>
      </w:pPr>
    </w:lvl>
    <w:lvl w:ilvl="1" w:tplc="BC4653B2">
      <w:start w:val="1"/>
      <w:numFmt w:val="lowerLetter"/>
      <w:lvlText w:val="%2."/>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43E75"/>
    <w:multiLevelType w:val="hybridMultilevel"/>
    <w:tmpl w:val="B59802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5EC31D10"/>
    <w:multiLevelType w:val="hybridMultilevel"/>
    <w:tmpl w:val="5C2C79A2"/>
    <w:lvl w:ilvl="0" w:tplc="04210011">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0">
    <w:nsid w:val="62BC1330"/>
    <w:multiLevelType w:val="hybridMultilevel"/>
    <w:tmpl w:val="EE34DAE8"/>
    <w:lvl w:ilvl="0" w:tplc="A35438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8A3CFE"/>
    <w:multiLevelType w:val="hybridMultilevel"/>
    <w:tmpl w:val="35E03D3A"/>
    <w:lvl w:ilvl="0" w:tplc="04210011">
      <w:start w:val="1"/>
      <w:numFmt w:val="decimal"/>
      <w:lvlText w:val="%1)"/>
      <w:lvlJc w:val="left"/>
      <w:pPr>
        <w:tabs>
          <w:tab w:val="num" w:pos="2466"/>
        </w:tabs>
        <w:ind w:left="246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66F6EB0"/>
    <w:multiLevelType w:val="hybridMultilevel"/>
    <w:tmpl w:val="597A075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6F974514"/>
    <w:multiLevelType w:val="hybridMultilevel"/>
    <w:tmpl w:val="818447FE"/>
    <w:lvl w:ilvl="0" w:tplc="B46C3B9E">
      <w:start w:val="1"/>
      <w:numFmt w:val="bullet"/>
      <w:lvlText w:val="-"/>
      <w:lvlJc w:val="left"/>
      <w:pPr>
        <w:ind w:left="1080" w:hanging="360"/>
      </w:pPr>
      <w:rPr>
        <w:rFonts w:ascii="Times New Roman" w:eastAsia="Times New Roman" w:hAnsi="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7154798D"/>
    <w:multiLevelType w:val="hybridMultilevel"/>
    <w:tmpl w:val="BB4CE8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9874E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54EB4"/>
    <w:multiLevelType w:val="hybridMultilevel"/>
    <w:tmpl w:val="3572BE6A"/>
    <w:lvl w:ilvl="0" w:tplc="04210011">
      <w:start w:val="1"/>
      <w:numFmt w:val="decimal"/>
      <w:lvlText w:val="%1)"/>
      <w:lvlJc w:val="left"/>
      <w:pPr>
        <w:ind w:left="2422" w:hanging="360"/>
      </w:p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36">
    <w:nsid w:val="7757098A"/>
    <w:multiLevelType w:val="hybridMultilevel"/>
    <w:tmpl w:val="2E02666E"/>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7BE7D1A"/>
    <w:multiLevelType w:val="hybridMultilevel"/>
    <w:tmpl w:val="BCB6199A"/>
    <w:lvl w:ilvl="0" w:tplc="04090015">
      <w:start w:val="1"/>
      <w:numFmt w:val="upperLetter"/>
      <w:lvlText w:val="%1."/>
      <w:lvlJc w:val="left"/>
      <w:pPr>
        <w:ind w:left="1440" w:hanging="360"/>
      </w:pPr>
      <w:rPr>
        <w:rFonts w:hint="default"/>
      </w:rPr>
    </w:lvl>
    <w:lvl w:ilvl="1" w:tplc="9254388E">
      <w:start w:val="1"/>
      <w:numFmt w:val="decimal"/>
      <w:lvlText w:val="%2."/>
      <w:lvlJc w:val="left"/>
      <w:pPr>
        <w:tabs>
          <w:tab w:val="num" w:pos="1800"/>
        </w:tabs>
        <w:ind w:left="1800" w:hanging="360"/>
      </w:pPr>
      <w:rPr>
        <w:rFonts w:hint="default"/>
      </w:rPr>
    </w:lvl>
    <w:lvl w:ilvl="2" w:tplc="D4962AC8">
      <w:start w:val="1"/>
      <w:numFmt w:val="lowerLetter"/>
      <w:lvlText w:val="%3)"/>
      <w:lvlJc w:val="left"/>
      <w:pPr>
        <w:tabs>
          <w:tab w:val="num" w:pos="720"/>
        </w:tabs>
        <w:ind w:left="720" w:hanging="360"/>
      </w:pPr>
      <w:rPr>
        <w:rFonts w:hint="default"/>
      </w:rPr>
    </w:lvl>
    <w:lvl w:ilvl="3" w:tplc="9DA6503A">
      <w:start w:val="1"/>
      <w:numFmt w:val="decimal"/>
      <w:lvlText w:val="%4."/>
      <w:lvlJc w:val="left"/>
      <w:pPr>
        <w:tabs>
          <w:tab w:val="num" w:pos="1260"/>
        </w:tabs>
        <w:ind w:left="1260" w:hanging="360"/>
      </w:pPr>
      <w:rPr>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1A5F62"/>
    <w:multiLevelType w:val="hybridMultilevel"/>
    <w:tmpl w:val="6300976E"/>
    <w:lvl w:ilvl="0" w:tplc="C01A59EA">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AF15024"/>
    <w:multiLevelType w:val="multilevel"/>
    <w:tmpl w:val="23B689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B8614A"/>
    <w:multiLevelType w:val="hybridMultilevel"/>
    <w:tmpl w:val="109CAEB8"/>
    <w:lvl w:ilvl="0" w:tplc="04090011">
      <w:start w:val="1"/>
      <w:numFmt w:val="decimal"/>
      <w:lvlText w:val="%1)"/>
      <w:lvlJc w:val="left"/>
      <w:pPr>
        <w:tabs>
          <w:tab w:val="num" w:pos="720"/>
        </w:tabs>
        <w:ind w:left="720" w:hanging="360"/>
      </w:pPr>
    </w:lvl>
    <w:lvl w:ilvl="1" w:tplc="64847956">
      <w:start w:val="1"/>
      <w:numFmt w:val="decimal"/>
      <w:lvlText w:val="%2)"/>
      <w:lvlJc w:val="left"/>
      <w:pPr>
        <w:ind w:left="2355" w:hanging="12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612FC0"/>
    <w:multiLevelType w:val="hybridMultilevel"/>
    <w:tmpl w:val="20B073CA"/>
    <w:lvl w:ilvl="0" w:tplc="04210019">
      <w:start w:val="1"/>
      <w:numFmt w:val="lowerLetter"/>
      <w:lvlText w:val="%1."/>
      <w:lvlJc w:val="left"/>
      <w:pPr>
        <w:ind w:left="1571" w:hanging="360"/>
      </w:pPr>
    </w:lvl>
    <w:lvl w:ilvl="1" w:tplc="04210017">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9"/>
  </w:num>
  <w:num w:numId="2">
    <w:abstractNumId w:val="24"/>
  </w:num>
  <w:num w:numId="3">
    <w:abstractNumId w:val="17"/>
  </w:num>
  <w:num w:numId="4">
    <w:abstractNumId w:val="28"/>
  </w:num>
  <w:num w:numId="5">
    <w:abstractNumId w:val="7"/>
  </w:num>
  <w:num w:numId="6">
    <w:abstractNumId w:val="36"/>
  </w:num>
  <w:num w:numId="7">
    <w:abstractNumId w:val="3"/>
  </w:num>
  <w:num w:numId="8">
    <w:abstractNumId w:val="33"/>
  </w:num>
  <w:num w:numId="9">
    <w:abstractNumId w:val="27"/>
  </w:num>
  <w:num w:numId="10">
    <w:abstractNumId w:val="15"/>
  </w:num>
  <w:num w:numId="11">
    <w:abstractNumId w:val="30"/>
  </w:num>
  <w:num w:numId="12">
    <w:abstractNumId w:val="25"/>
  </w:num>
  <w:num w:numId="13">
    <w:abstractNumId w:val="2"/>
  </w:num>
  <w:num w:numId="14">
    <w:abstractNumId w:val="37"/>
  </w:num>
  <w:num w:numId="15">
    <w:abstractNumId w:val="16"/>
  </w:num>
  <w:num w:numId="16">
    <w:abstractNumId w:val="8"/>
  </w:num>
  <w:num w:numId="17">
    <w:abstractNumId w:val="14"/>
  </w:num>
  <w:num w:numId="18">
    <w:abstractNumId w:val="4"/>
  </w:num>
  <w:num w:numId="19">
    <w:abstractNumId w:val="31"/>
  </w:num>
  <w:num w:numId="20">
    <w:abstractNumId w:val="38"/>
  </w:num>
  <w:num w:numId="21">
    <w:abstractNumId w:val="1"/>
  </w:num>
  <w:num w:numId="22">
    <w:abstractNumId w:val="39"/>
  </w:num>
  <w:num w:numId="23">
    <w:abstractNumId w:val="21"/>
  </w:num>
  <w:num w:numId="24">
    <w:abstractNumId w:val="13"/>
  </w:num>
  <w:num w:numId="25">
    <w:abstractNumId w:val="29"/>
  </w:num>
  <w:num w:numId="26">
    <w:abstractNumId w:val="5"/>
  </w:num>
  <w:num w:numId="27">
    <w:abstractNumId w:val="32"/>
  </w:num>
  <w:num w:numId="28">
    <w:abstractNumId w:val="12"/>
  </w:num>
  <w:num w:numId="29">
    <w:abstractNumId w:val="41"/>
  </w:num>
  <w:num w:numId="30">
    <w:abstractNumId w:val="40"/>
  </w:num>
  <w:num w:numId="31">
    <w:abstractNumId w:val="19"/>
  </w:num>
  <w:num w:numId="32">
    <w:abstractNumId w:val="20"/>
  </w:num>
  <w:num w:numId="33">
    <w:abstractNumId w:val="35"/>
  </w:num>
  <w:num w:numId="34">
    <w:abstractNumId w:val="23"/>
  </w:num>
  <w:num w:numId="35">
    <w:abstractNumId w:val="11"/>
  </w:num>
  <w:num w:numId="36">
    <w:abstractNumId w:val="34"/>
  </w:num>
  <w:num w:numId="37">
    <w:abstractNumId w:val="10"/>
  </w:num>
  <w:num w:numId="38">
    <w:abstractNumId w:val="22"/>
  </w:num>
  <w:num w:numId="39">
    <w:abstractNumId w:val="6"/>
  </w:num>
  <w:num w:numId="40">
    <w:abstractNumId w:val="26"/>
  </w:num>
  <w:num w:numId="41">
    <w:abstractNumId w:val="18"/>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663BB"/>
    <w:rsid w:val="00003CB3"/>
    <w:rsid w:val="00005AD1"/>
    <w:rsid w:val="0001371C"/>
    <w:rsid w:val="000147B7"/>
    <w:rsid w:val="0002030C"/>
    <w:rsid w:val="00023FE1"/>
    <w:rsid w:val="00024856"/>
    <w:rsid w:val="00027A8A"/>
    <w:rsid w:val="0003593C"/>
    <w:rsid w:val="00045E1B"/>
    <w:rsid w:val="00055A98"/>
    <w:rsid w:val="00056DAB"/>
    <w:rsid w:val="00057274"/>
    <w:rsid w:val="000578E6"/>
    <w:rsid w:val="000676D8"/>
    <w:rsid w:val="000701FE"/>
    <w:rsid w:val="00071BE9"/>
    <w:rsid w:val="00083E48"/>
    <w:rsid w:val="000A21E2"/>
    <w:rsid w:val="000B0CDB"/>
    <w:rsid w:val="000B1247"/>
    <w:rsid w:val="000B421C"/>
    <w:rsid w:val="000B6255"/>
    <w:rsid w:val="000C3A17"/>
    <w:rsid w:val="000C4D84"/>
    <w:rsid w:val="000C7563"/>
    <w:rsid w:val="000D1F13"/>
    <w:rsid w:val="000D6DDC"/>
    <w:rsid w:val="000D7094"/>
    <w:rsid w:val="000D7135"/>
    <w:rsid w:val="000E18BB"/>
    <w:rsid w:val="000E62A9"/>
    <w:rsid w:val="000F6CDE"/>
    <w:rsid w:val="000F6FCB"/>
    <w:rsid w:val="00105425"/>
    <w:rsid w:val="00107430"/>
    <w:rsid w:val="00116A5A"/>
    <w:rsid w:val="001179DC"/>
    <w:rsid w:val="00117F56"/>
    <w:rsid w:val="00125897"/>
    <w:rsid w:val="0013390B"/>
    <w:rsid w:val="00146D2F"/>
    <w:rsid w:val="001477AD"/>
    <w:rsid w:val="00151FE1"/>
    <w:rsid w:val="001522DE"/>
    <w:rsid w:val="00152904"/>
    <w:rsid w:val="00154B3C"/>
    <w:rsid w:val="001577DE"/>
    <w:rsid w:val="00161A90"/>
    <w:rsid w:val="00166A00"/>
    <w:rsid w:val="001679F9"/>
    <w:rsid w:val="00170248"/>
    <w:rsid w:val="001715B6"/>
    <w:rsid w:val="00173C56"/>
    <w:rsid w:val="0018223E"/>
    <w:rsid w:val="001A0E3F"/>
    <w:rsid w:val="001A0FD2"/>
    <w:rsid w:val="001A240C"/>
    <w:rsid w:val="001A24B4"/>
    <w:rsid w:val="001A3958"/>
    <w:rsid w:val="001A3E9C"/>
    <w:rsid w:val="001A5DCB"/>
    <w:rsid w:val="001A672D"/>
    <w:rsid w:val="001A6B7E"/>
    <w:rsid w:val="001A759D"/>
    <w:rsid w:val="001B095F"/>
    <w:rsid w:val="001B34F1"/>
    <w:rsid w:val="001B7679"/>
    <w:rsid w:val="001C5843"/>
    <w:rsid w:val="001C594F"/>
    <w:rsid w:val="001C79E2"/>
    <w:rsid w:val="001D1297"/>
    <w:rsid w:val="001D24DB"/>
    <w:rsid w:val="001E20C5"/>
    <w:rsid w:val="001F52B2"/>
    <w:rsid w:val="0020296D"/>
    <w:rsid w:val="00202F27"/>
    <w:rsid w:val="0020586B"/>
    <w:rsid w:val="00210047"/>
    <w:rsid w:val="00216380"/>
    <w:rsid w:val="00216A5A"/>
    <w:rsid w:val="002246E7"/>
    <w:rsid w:val="002271BF"/>
    <w:rsid w:val="002331ED"/>
    <w:rsid w:val="002338E3"/>
    <w:rsid w:val="0024050E"/>
    <w:rsid w:val="00241C18"/>
    <w:rsid w:val="0024443D"/>
    <w:rsid w:val="0024534D"/>
    <w:rsid w:val="002457A7"/>
    <w:rsid w:val="00257A10"/>
    <w:rsid w:val="00261F66"/>
    <w:rsid w:val="00262097"/>
    <w:rsid w:val="00271243"/>
    <w:rsid w:val="0027144B"/>
    <w:rsid w:val="00272E31"/>
    <w:rsid w:val="0027366B"/>
    <w:rsid w:val="0028193E"/>
    <w:rsid w:val="00291692"/>
    <w:rsid w:val="00296C54"/>
    <w:rsid w:val="002A1B44"/>
    <w:rsid w:val="002A29CA"/>
    <w:rsid w:val="002A404B"/>
    <w:rsid w:val="002A57BC"/>
    <w:rsid w:val="002B0EF6"/>
    <w:rsid w:val="002B1A11"/>
    <w:rsid w:val="002B2445"/>
    <w:rsid w:val="002C60E7"/>
    <w:rsid w:val="002D2E5E"/>
    <w:rsid w:val="002D755C"/>
    <w:rsid w:val="002E01E0"/>
    <w:rsid w:val="002E4FEA"/>
    <w:rsid w:val="002F251A"/>
    <w:rsid w:val="003053DD"/>
    <w:rsid w:val="003130F2"/>
    <w:rsid w:val="00313A5E"/>
    <w:rsid w:val="00315F0B"/>
    <w:rsid w:val="00321E90"/>
    <w:rsid w:val="00331430"/>
    <w:rsid w:val="00333CC2"/>
    <w:rsid w:val="003343D6"/>
    <w:rsid w:val="00340BBB"/>
    <w:rsid w:val="003413D1"/>
    <w:rsid w:val="00341BD8"/>
    <w:rsid w:val="00341C06"/>
    <w:rsid w:val="00342CF6"/>
    <w:rsid w:val="00360046"/>
    <w:rsid w:val="00361F12"/>
    <w:rsid w:val="00366DB2"/>
    <w:rsid w:val="00371088"/>
    <w:rsid w:val="0037363E"/>
    <w:rsid w:val="00373A92"/>
    <w:rsid w:val="00374ED3"/>
    <w:rsid w:val="003760AC"/>
    <w:rsid w:val="00377EB3"/>
    <w:rsid w:val="00391B1C"/>
    <w:rsid w:val="00391FDB"/>
    <w:rsid w:val="00394F40"/>
    <w:rsid w:val="003A212E"/>
    <w:rsid w:val="003A4F5F"/>
    <w:rsid w:val="003A6CDC"/>
    <w:rsid w:val="003B0AD3"/>
    <w:rsid w:val="003B4CCB"/>
    <w:rsid w:val="003B6AC0"/>
    <w:rsid w:val="003C1D30"/>
    <w:rsid w:val="003C46F3"/>
    <w:rsid w:val="003C70C4"/>
    <w:rsid w:val="003D1DE9"/>
    <w:rsid w:val="003D2047"/>
    <w:rsid w:val="003D5F29"/>
    <w:rsid w:val="003E13CE"/>
    <w:rsid w:val="003E1CB4"/>
    <w:rsid w:val="003F0F8F"/>
    <w:rsid w:val="003F32C1"/>
    <w:rsid w:val="003F6678"/>
    <w:rsid w:val="003F79B0"/>
    <w:rsid w:val="00400520"/>
    <w:rsid w:val="00400EE4"/>
    <w:rsid w:val="00404677"/>
    <w:rsid w:val="004074F9"/>
    <w:rsid w:val="00412110"/>
    <w:rsid w:val="00414CA2"/>
    <w:rsid w:val="00416DAC"/>
    <w:rsid w:val="00431DC8"/>
    <w:rsid w:val="0043369F"/>
    <w:rsid w:val="00446630"/>
    <w:rsid w:val="00450BB2"/>
    <w:rsid w:val="00452587"/>
    <w:rsid w:val="00454ADB"/>
    <w:rsid w:val="00462608"/>
    <w:rsid w:val="00472074"/>
    <w:rsid w:val="0048381B"/>
    <w:rsid w:val="0048735E"/>
    <w:rsid w:val="00487C6E"/>
    <w:rsid w:val="00487C95"/>
    <w:rsid w:val="004968F8"/>
    <w:rsid w:val="004A2489"/>
    <w:rsid w:val="004A2C3D"/>
    <w:rsid w:val="004B5B6C"/>
    <w:rsid w:val="004C246D"/>
    <w:rsid w:val="004C427D"/>
    <w:rsid w:val="004C4D19"/>
    <w:rsid w:val="004C4F4B"/>
    <w:rsid w:val="004C5642"/>
    <w:rsid w:val="004D77A1"/>
    <w:rsid w:val="004E14C2"/>
    <w:rsid w:val="004E21C8"/>
    <w:rsid w:val="004E3949"/>
    <w:rsid w:val="004E6E46"/>
    <w:rsid w:val="004F08A0"/>
    <w:rsid w:val="004F0AEE"/>
    <w:rsid w:val="004F1E39"/>
    <w:rsid w:val="00502E12"/>
    <w:rsid w:val="005074F0"/>
    <w:rsid w:val="00510C7C"/>
    <w:rsid w:val="00517863"/>
    <w:rsid w:val="00523028"/>
    <w:rsid w:val="005259DB"/>
    <w:rsid w:val="00525DC5"/>
    <w:rsid w:val="00527BFD"/>
    <w:rsid w:val="0053527E"/>
    <w:rsid w:val="00551EBA"/>
    <w:rsid w:val="0055392F"/>
    <w:rsid w:val="0055407F"/>
    <w:rsid w:val="00554E0D"/>
    <w:rsid w:val="005565F7"/>
    <w:rsid w:val="0055755A"/>
    <w:rsid w:val="00560995"/>
    <w:rsid w:val="00560CE3"/>
    <w:rsid w:val="00562010"/>
    <w:rsid w:val="0056275F"/>
    <w:rsid w:val="00562D63"/>
    <w:rsid w:val="00564DDC"/>
    <w:rsid w:val="005737D8"/>
    <w:rsid w:val="00576298"/>
    <w:rsid w:val="005771EB"/>
    <w:rsid w:val="00584453"/>
    <w:rsid w:val="0058792F"/>
    <w:rsid w:val="00587EDE"/>
    <w:rsid w:val="00594848"/>
    <w:rsid w:val="0059588B"/>
    <w:rsid w:val="005964FA"/>
    <w:rsid w:val="00596D7E"/>
    <w:rsid w:val="005A4494"/>
    <w:rsid w:val="005A54BF"/>
    <w:rsid w:val="005A5753"/>
    <w:rsid w:val="005C02B8"/>
    <w:rsid w:val="005C3888"/>
    <w:rsid w:val="005C6637"/>
    <w:rsid w:val="005D1B5C"/>
    <w:rsid w:val="005D754A"/>
    <w:rsid w:val="005E24D1"/>
    <w:rsid w:val="005E338F"/>
    <w:rsid w:val="005E567F"/>
    <w:rsid w:val="005E7131"/>
    <w:rsid w:val="005F1F72"/>
    <w:rsid w:val="005F7A29"/>
    <w:rsid w:val="00601E95"/>
    <w:rsid w:val="006030E7"/>
    <w:rsid w:val="00604D17"/>
    <w:rsid w:val="00607230"/>
    <w:rsid w:val="00610ECF"/>
    <w:rsid w:val="00613C4E"/>
    <w:rsid w:val="006230EA"/>
    <w:rsid w:val="00623DC9"/>
    <w:rsid w:val="00625B0D"/>
    <w:rsid w:val="0063008B"/>
    <w:rsid w:val="00634B56"/>
    <w:rsid w:val="0063508B"/>
    <w:rsid w:val="00642CFA"/>
    <w:rsid w:val="00643699"/>
    <w:rsid w:val="00643B13"/>
    <w:rsid w:val="006455EB"/>
    <w:rsid w:val="00646F4E"/>
    <w:rsid w:val="00650959"/>
    <w:rsid w:val="006543E8"/>
    <w:rsid w:val="00672856"/>
    <w:rsid w:val="006748C7"/>
    <w:rsid w:val="006753D4"/>
    <w:rsid w:val="00684CFF"/>
    <w:rsid w:val="00690D01"/>
    <w:rsid w:val="006A0C4E"/>
    <w:rsid w:val="006A32D6"/>
    <w:rsid w:val="006A38D2"/>
    <w:rsid w:val="006A43C9"/>
    <w:rsid w:val="006B3D90"/>
    <w:rsid w:val="006B47AA"/>
    <w:rsid w:val="006B661C"/>
    <w:rsid w:val="006C1BCD"/>
    <w:rsid w:val="006C4479"/>
    <w:rsid w:val="006D1F02"/>
    <w:rsid w:val="006D7A53"/>
    <w:rsid w:val="006E1992"/>
    <w:rsid w:val="006E2177"/>
    <w:rsid w:val="006E220B"/>
    <w:rsid w:val="006E5D86"/>
    <w:rsid w:val="006F315C"/>
    <w:rsid w:val="006F613D"/>
    <w:rsid w:val="006F756D"/>
    <w:rsid w:val="00702944"/>
    <w:rsid w:val="00703D81"/>
    <w:rsid w:val="007054B0"/>
    <w:rsid w:val="007100D9"/>
    <w:rsid w:val="0071104A"/>
    <w:rsid w:val="00711455"/>
    <w:rsid w:val="00711761"/>
    <w:rsid w:val="00713D61"/>
    <w:rsid w:val="0071772D"/>
    <w:rsid w:val="00721DDE"/>
    <w:rsid w:val="0072703B"/>
    <w:rsid w:val="007304C1"/>
    <w:rsid w:val="00730776"/>
    <w:rsid w:val="007323BA"/>
    <w:rsid w:val="00733ABF"/>
    <w:rsid w:val="007342EF"/>
    <w:rsid w:val="00735F94"/>
    <w:rsid w:val="00737772"/>
    <w:rsid w:val="00743300"/>
    <w:rsid w:val="00744118"/>
    <w:rsid w:val="00752B1A"/>
    <w:rsid w:val="00760384"/>
    <w:rsid w:val="0076140F"/>
    <w:rsid w:val="00761834"/>
    <w:rsid w:val="00763524"/>
    <w:rsid w:val="007663BB"/>
    <w:rsid w:val="0076705B"/>
    <w:rsid w:val="00770FD6"/>
    <w:rsid w:val="00771763"/>
    <w:rsid w:val="00772245"/>
    <w:rsid w:val="00773B83"/>
    <w:rsid w:val="0077524B"/>
    <w:rsid w:val="00786048"/>
    <w:rsid w:val="00795D47"/>
    <w:rsid w:val="007A25F1"/>
    <w:rsid w:val="007A3893"/>
    <w:rsid w:val="007A7932"/>
    <w:rsid w:val="007B6AE5"/>
    <w:rsid w:val="007B7550"/>
    <w:rsid w:val="007C0FD2"/>
    <w:rsid w:val="007C2F76"/>
    <w:rsid w:val="007C387C"/>
    <w:rsid w:val="007D7C60"/>
    <w:rsid w:val="007E3E1A"/>
    <w:rsid w:val="007F1C08"/>
    <w:rsid w:val="007F2DAF"/>
    <w:rsid w:val="00801BA0"/>
    <w:rsid w:val="00807AFC"/>
    <w:rsid w:val="00812D90"/>
    <w:rsid w:val="008141E0"/>
    <w:rsid w:val="0081450C"/>
    <w:rsid w:val="008147F0"/>
    <w:rsid w:val="008216F3"/>
    <w:rsid w:val="00823AAC"/>
    <w:rsid w:val="0082408F"/>
    <w:rsid w:val="008243FB"/>
    <w:rsid w:val="00826331"/>
    <w:rsid w:val="00836983"/>
    <w:rsid w:val="00836C18"/>
    <w:rsid w:val="0084036D"/>
    <w:rsid w:val="008534A8"/>
    <w:rsid w:val="00853DD4"/>
    <w:rsid w:val="00857941"/>
    <w:rsid w:val="0086063F"/>
    <w:rsid w:val="00864281"/>
    <w:rsid w:val="008661ED"/>
    <w:rsid w:val="00870AEF"/>
    <w:rsid w:val="00871A86"/>
    <w:rsid w:val="00874008"/>
    <w:rsid w:val="00877CC6"/>
    <w:rsid w:val="00883BB9"/>
    <w:rsid w:val="008861B7"/>
    <w:rsid w:val="00892B1C"/>
    <w:rsid w:val="0089493A"/>
    <w:rsid w:val="008949AF"/>
    <w:rsid w:val="0089570A"/>
    <w:rsid w:val="008963F0"/>
    <w:rsid w:val="00896E47"/>
    <w:rsid w:val="008A01F8"/>
    <w:rsid w:val="008A0DA8"/>
    <w:rsid w:val="008A141D"/>
    <w:rsid w:val="008A66E2"/>
    <w:rsid w:val="008B01CF"/>
    <w:rsid w:val="008B4C83"/>
    <w:rsid w:val="008C1AC2"/>
    <w:rsid w:val="008D5EF6"/>
    <w:rsid w:val="008E4209"/>
    <w:rsid w:val="008E56D0"/>
    <w:rsid w:val="008F0700"/>
    <w:rsid w:val="008F25DD"/>
    <w:rsid w:val="008F769E"/>
    <w:rsid w:val="009058CC"/>
    <w:rsid w:val="009109E6"/>
    <w:rsid w:val="00910A75"/>
    <w:rsid w:val="00914343"/>
    <w:rsid w:val="00920234"/>
    <w:rsid w:val="009216B8"/>
    <w:rsid w:val="009271D8"/>
    <w:rsid w:val="00932C33"/>
    <w:rsid w:val="00934158"/>
    <w:rsid w:val="009366B7"/>
    <w:rsid w:val="0093784D"/>
    <w:rsid w:val="00940648"/>
    <w:rsid w:val="00955502"/>
    <w:rsid w:val="00955E18"/>
    <w:rsid w:val="00964008"/>
    <w:rsid w:val="00976822"/>
    <w:rsid w:val="009801EC"/>
    <w:rsid w:val="0098290F"/>
    <w:rsid w:val="00983A79"/>
    <w:rsid w:val="00994A27"/>
    <w:rsid w:val="009A1422"/>
    <w:rsid w:val="009A49BE"/>
    <w:rsid w:val="009B0D89"/>
    <w:rsid w:val="009D2592"/>
    <w:rsid w:val="009D4413"/>
    <w:rsid w:val="009D4DFD"/>
    <w:rsid w:val="009D6BA7"/>
    <w:rsid w:val="009D72D5"/>
    <w:rsid w:val="009E0AE4"/>
    <w:rsid w:val="009E5417"/>
    <w:rsid w:val="009E5882"/>
    <w:rsid w:val="009F28A0"/>
    <w:rsid w:val="009F2ECE"/>
    <w:rsid w:val="009F7E9D"/>
    <w:rsid w:val="00A03725"/>
    <w:rsid w:val="00A03A2F"/>
    <w:rsid w:val="00A12A15"/>
    <w:rsid w:val="00A15418"/>
    <w:rsid w:val="00A162DD"/>
    <w:rsid w:val="00A22DAF"/>
    <w:rsid w:val="00A24386"/>
    <w:rsid w:val="00A27CBF"/>
    <w:rsid w:val="00A3386F"/>
    <w:rsid w:val="00A360A3"/>
    <w:rsid w:val="00A360D5"/>
    <w:rsid w:val="00A36962"/>
    <w:rsid w:val="00A37997"/>
    <w:rsid w:val="00A43115"/>
    <w:rsid w:val="00A44E5E"/>
    <w:rsid w:val="00A572B4"/>
    <w:rsid w:val="00A634D0"/>
    <w:rsid w:val="00A63E77"/>
    <w:rsid w:val="00A662B0"/>
    <w:rsid w:val="00A75827"/>
    <w:rsid w:val="00A75B1F"/>
    <w:rsid w:val="00A8040F"/>
    <w:rsid w:val="00A92C91"/>
    <w:rsid w:val="00A939AE"/>
    <w:rsid w:val="00A94B01"/>
    <w:rsid w:val="00A94EA3"/>
    <w:rsid w:val="00A96CB8"/>
    <w:rsid w:val="00AA087A"/>
    <w:rsid w:val="00AA19D6"/>
    <w:rsid w:val="00AA2128"/>
    <w:rsid w:val="00AA4442"/>
    <w:rsid w:val="00AB38B9"/>
    <w:rsid w:val="00AB40E1"/>
    <w:rsid w:val="00AB7A6E"/>
    <w:rsid w:val="00AC5688"/>
    <w:rsid w:val="00AC695C"/>
    <w:rsid w:val="00AD3C26"/>
    <w:rsid w:val="00AD5D3D"/>
    <w:rsid w:val="00AE3C46"/>
    <w:rsid w:val="00AE5D5D"/>
    <w:rsid w:val="00AE6ADA"/>
    <w:rsid w:val="00AE6D7F"/>
    <w:rsid w:val="00AE741A"/>
    <w:rsid w:val="00AE7C12"/>
    <w:rsid w:val="00AF20D7"/>
    <w:rsid w:val="00AF3716"/>
    <w:rsid w:val="00AF7FC6"/>
    <w:rsid w:val="00B00C5C"/>
    <w:rsid w:val="00B053C6"/>
    <w:rsid w:val="00B128CA"/>
    <w:rsid w:val="00B137A3"/>
    <w:rsid w:val="00B237EE"/>
    <w:rsid w:val="00B3301A"/>
    <w:rsid w:val="00B407B5"/>
    <w:rsid w:val="00B42381"/>
    <w:rsid w:val="00B429FC"/>
    <w:rsid w:val="00B45C3B"/>
    <w:rsid w:val="00B469D2"/>
    <w:rsid w:val="00B47663"/>
    <w:rsid w:val="00B551B5"/>
    <w:rsid w:val="00B568F6"/>
    <w:rsid w:val="00B64A73"/>
    <w:rsid w:val="00B64D7B"/>
    <w:rsid w:val="00B64F84"/>
    <w:rsid w:val="00B67FFB"/>
    <w:rsid w:val="00B7221B"/>
    <w:rsid w:val="00B74801"/>
    <w:rsid w:val="00B76292"/>
    <w:rsid w:val="00B76B93"/>
    <w:rsid w:val="00B8037E"/>
    <w:rsid w:val="00B90522"/>
    <w:rsid w:val="00B90958"/>
    <w:rsid w:val="00B92567"/>
    <w:rsid w:val="00B96763"/>
    <w:rsid w:val="00B97768"/>
    <w:rsid w:val="00BA1028"/>
    <w:rsid w:val="00BA211F"/>
    <w:rsid w:val="00BA5061"/>
    <w:rsid w:val="00BB0169"/>
    <w:rsid w:val="00BC65F6"/>
    <w:rsid w:val="00BD0F50"/>
    <w:rsid w:val="00BD66D8"/>
    <w:rsid w:val="00BF33CF"/>
    <w:rsid w:val="00BF3ABC"/>
    <w:rsid w:val="00BF40CA"/>
    <w:rsid w:val="00BF6890"/>
    <w:rsid w:val="00C04992"/>
    <w:rsid w:val="00C04F01"/>
    <w:rsid w:val="00C20857"/>
    <w:rsid w:val="00C20E88"/>
    <w:rsid w:val="00C22DCC"/>
    <w:rsid w:val="00C27075"/>
    <w:rsid w:val="00C369AD"/>
    <w:rsid w:val="00C40280"/>
    <w:rsid w:val="00C44C62"/>
    <w:rsid w:val="00C45A4F"/>
    <w:rsid w:val="00C46EAC"/>
    <w:rsid w:val="00C470C3"/>
    <w:rsid w:val="00C51F17"/>
    <w:rsid w:val="00C52E97"/>
    <w:rsid w:val="00C62B35"/>
    <w:rsid w:val="00C63231"/>
    <w:rsid w:val="00C660EA"/>
    <w:rsid w:val="00C705B0"/>
    <w:rsid w:val="00C7467F"/>
    <w:rsid w:val="00C76EFE"/>
    <w:rsid w:val="00C83A2F"/>
    <w:rsid w:val="00C84ECC"/>
    <w:rsid w:val="00C8504D"/>
    <w:rsid w:val="00C86DF4"/>
    <w:rsid w:val="00C90331"/>
    <w:rsid w:val="00C94F2D"/>
    <w:rsid w:val="00C95932"/>
    <w:rsid w:val="00CA125F"/>
    <w:rsid w:val="00CA43ED"/>
    <w:rsid w:val="00CA49FA"/>
    <w:rsid w:val="00CA696E"/>
    <w:rsid w:val="00CB0320"/>
    <w:rsid w:val="00CB6B7E"/>
    <w:rsid w:val="00CB7272"/>
    <w:rsid w:val="00CC12A5"/>
    <w:rsid w:val="00CC66FD"/>
    <w:rsid w:val="00CC6847"/>
    <w:rsid w:val="00CD0274"/>
    <w:rsid w:val="00CD1F14"/>
    <w:rsid w:val="00CD226D"/>
    <w:rsid w:val="00CD2FF2"/>
    <w:rsid w:val="00CD7485"/>
    <w:rsid w:val="00CD7733"/>
    <w:rsid w:val="00CF1113"/>
    <w:rsid w:val="00CF29D0"/>
    <w:rsid w:val="00CF3864"/>
    <w:rsid w:val="00CF74C3"/>
    <w:rsid w:val="00D04153"/>
    <w:rsid w:val="00D1306E"/>
    <w:rsid w:val="00D15209"/>
    <w:rsid w:val="00D168FF"/>
    <w:rsid w:val="00D179E0"/>
    <w:rsid w:val="00D21623"/>
    <w:rsid w:val="00D31758"/>
    <w:rsid w:val="00D43C27"/>
    <w:rsid w:val="00D463D8"/>
    <w:rsid w:val="00D50863"/>
    <w:rsid w:val="00D551E1"/>
    <w:rsid w:val="00D6100C"/>
    <w:rsid w:val="00D622EB"/>
    <w:rsid w:val="00D870B5"/>
    <w:rsid w:val="00D90B3C"/>
    <w:rsid w:val="00D9253F"/>
    <w:rsid w:val="00D96F46"/>
    <w:rsid w:val="00DA48C3"/>
    <w:rsid w:val="00DA4D16"/>
    <w:rsid w:val="00DA5C6D"/>
    <w:rsid w:val="00DA5EC9"/>
    <w:rsid w:val="00DA7B04"/>
    <w:rsid w:val="00DB4C0B"/>
    <w:rsid w:val="00DB52A4"/>
    <w:rsid w:val="00DC37F0"/>
    <w:rsid w:val="00DC4C14"/>
    <w:rsid w:val="00DC7184"/>
    <w:rsid w:val="00DD1F72"/>
    <w:rsid w:val="00DD3CA9"/>
    <w:rsid w:val="00DD715B"/>
    <w:rsid w:val="00DE2DCC"/>
    <w:rsid w:val="00DE4BF3"/>
    <w:rsid w:val="00DE660D"/>
    <w:rsid w:val="00DE6AAB"/>
    <w:rsid w:val="00DE6AE1"/>
    <w:rsid w:val="00E00948"/>
    <w:rsid w:val="00E03092"/>
    <w:rsid w:val="00E044EC"/>
    <w:rsid w:val="00E04CF9"/>
    <w:rsid w:val="00E12259"/>
    <w:rsid w:val="00E12349"/>
    <w:rsid w:val="00E164F0"/>
    <w:rsid w:val="00E20899"/>
    <w:rsid w:val="00E227CC"/>
    <w:rsid w:val="00E22F85"/>
    <w:rsid w:val="00E270E8"/>
    <w:rsid w:val="00E27801"/>
    <w:rsid w:val="00E31316"/>
    <w:rsid w:val="00E33884"/>
    <w:rsid w:val="00E33EB9"/>
    <w:rsid w:val="00E41ADB"/>
    <w:rsid w:val="00E53B50"/>
    <w:rsid w:val="00E5540A"/>
    <w:rsid w:val="00E5712C"/>
    <w:rsid w:val="00E607B6"/>
    <w:rsid w:val="00E66F4E"/>
    <w:rsid w:val="00E67043"/>
    <w:rsid w:val="00E73D38"/>
    <w:rsid w:val="00E80004"/>
    <w:rsid w:val="00E81443"/>
    <w:rsid w:val="00E81F5A"/>
    <w:rsid w:val="00E83061"/>
    <w:rsid w:val="00E852A3"/>
    <w:rsid w:val="00E9078B"/>
    <w:rsid w:val="00E931DF"/>
    <w:rsid w:val="00E96740"/>
    <w:rsid w:val="00EA1CBF"/>
    <w:rsid w:val="00EA45C6"/>
    <w:rsid w:val="00EA49E7"/>
    <w:rsid w:val="00EA76B8"/>
    <w:rsid w:val="00EB18A9"/>
    <w:rsid w:val="00EB3222"/>
    <w:rsid w:val="00EB36C8"/>
    <w:rsid w:val="00EC0200"/>
    <w:rsid w:val="00EC3299"/>
    <w:rsid w:val="00EC7EEC"/>
    <w:rsid w:val="00ED05DF"/>
    <w:rsid w:val="00ED6E5D"/>
    <w:rsid w:val="00EE042B"/>
    <w:rsid w:val="00EE10E6"/>
    <w:rsid w:val="00EE1CD2"/>
    <w:rsid w:val="00EE6FE5"/>
    <w:rsid w:val="00EE7BAD"/>
    <w:rsid w:val="00EF3CE0"/>
    <w:rsid w:val="00EF44E6"/>
    <w:rsid w:val="00EF7317"/>
    <w:rsid w:val="00EF79C0"/>
    <w:rsid w:val="00F025B7"/>
    <w:rsid w:val="00F05491"/>
    <w:rsid w:val="00F078BD"/>
    <w:rsid w:val="00F1059A"/>
    <w:rsid w:val="00F219F7"/>
    <w:rsid w:val="00F27C89"/>
    <w:rsid w:val="00F367B2"/>
    <w:rsid w:val="00F43A6C"/>
    <w:rsid w:val="00F53DAA"/>
    <w:rsid w:val="00F548BB"/>
    <w:rsid w:val="00F54F07"/>
    <w:rsid w:val="00F571E0"/>
    <w:rsid w:val="00F61053"/>
    <w:rsid w:val="00F76137"/>
    <w:rsid w:val="00F90EB1"/>
    <w:rsid w:val="00FA0E77"/>
    <w:rsid w:val="00FA29DB"/>
    <w:rsid w:val="00FA42D8"/>
    <w:rsid w:val="00FA4551"/>
    <w:rsid w:val="00FA707A"/>
    <w:rsid w:val="00FA7715"/>
    <w:rsid w:val="00FB20FE"/>
    <w:rsid w:val="00FB7126"/>
    <w:rsid w:val="00FC1556"/>
    <w:rsid w:val="00FC2554"/>
    <w:rsid w:val="00FD0BA8"/>
    <w:rsid w:val="00FD4B51"/>
    <w:rsid w:val="00FD53BD"/>
    <w:rsid w:val="00FE0964"/>
    <w:rsid w:val="00FE156C"/>
    <w:rsid w:val="00FE57B6"/>
    <w:rsid w:val="00FE5B82"/>
    <w:rsid w:val="00FF3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38"/>
        <o:r id="V:Rule5" type="connector" idref="#AutoShape 40"/>
        <o:r id="V:Rule6"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90"/>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2712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3CF"/>
    <w:pPr>
      <w:ind w:left="720"/>
      <w:contextualSpacing/>
    </w:pPr>
    <w:rPr>
      <w:rFonts w:eastAsia="Times New Roman"/>
      <w:lang w:eastAsia="id-ID"/>
    </w:rPr>
  </w:style>
  <w:style w:type="paragraph" w:customStyle="1" w:styleId="Default">
    <w:name w:val="Default"/>
    <w:rsid w:val="009E5882"/>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A12A15"/>
    <w:pPr>
      <w:tabs>
        <w:tab w:val="center" w:pos="4513"/>
        <w:tab w:val="right" w:pos="9026"/>
      </w:tabs>
    </w:pPr>
  </w:style>
  <w:style w:type="character" w:customStyle="1" w:styleId="HeaderChar">
    <w:name w:val="Header Char"/>
    <w:basedOn w:val="DefaultParagraphFont"/>
    <w:link w:val="Header"/>
    <w:uiPriority w:val="99"/>
    <w:rsid w:val="00A12A15"/>
    <w:rPr>
      <w:sz w:val="22"/>
      <w:szCs w:val="22"/>
      <w:lang w:eastAsia="en-US"/>
    </w:rPr>
  </w:style>
  <w:style w:type="paragraph" w:styleId="BalloonText">
    <w:name w:val="Balloon Text"/>
    <w:basedOn w:val="Normal"/>
    <w:link w:val="BalloonTextChar"/>
    <w:uiPriority w:val="99"/>
    <w:semiHidden/>
    <w:unhideWhenUsed/>
    <w:rsid w:val="00E0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EC"/>
    <w:rPr>
      <w:rFonts w:ascii="Tahoma" w:hAnsi="Tahoma" w:cs="Tahoma"/>
      <w:sz w:val="16"/>
      <w:szCs w:val="16"/>
      <w:lang w:eastAsia="en-US"/>
    </w:rPr>
  </w:style>
  <w:style w:type="paragraph" w:styleId="Footer">
    <w:name w:val="footer"/>
    <w:basedOn w:val="Normal"/>
    <w:link w:val="FooterChar"/>
    <w:uiPriority w:val="99"/>
    <w:unhideWhenUsed/>
    <w:rsid w:val="001E2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C5"/>
    <w:rPr>
      <w:sz w:val="22"/>
      <w:szCs w:val="22"/>
      <w:lang w:eastAsia="en-US"/>
    </w:rPr>
  </w:style>
  <w:style w:type="character" w:styleId="Hyperlink">
    <w:name w:val="Hyperlink"/>
    <w:basedOn w:val="DefaultParagraphFont"/>
    <w:uiPriority w:val="99"/>
    <w:unhideWhenUsed/>
    <w:rsid w:val="00551EBA"/>
    <w:rPr>
      <w:color w:val="0000FF" w:themeColor="hyperlink"/>
      <w:u w:val="single"/>
    </w:rPr>
  </w:style>
  <w:style w:type="character" w:customStyle="1" w:styleId="Heading2Char">
    <w:name w:val="Heading 2 Char"/>
    <w:basedOn w:val="DefaultParagraphFont"/>
    <w:link w:val="Heading2"/>
    <w:uiPriority w:val="9"/>
    <w:semiHidden/>
    <w:rsid w:val="0027124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89570A"/>
    <w:rPr>
      <w:rFonts w:asciiTheme="majorHAnsi" w:eastAsiaTheme="majorEastAsia" w:hAnsiTheme="majorHAnsi" w:cstheme="majorBidi"/>
      <w:b/>
      <w:bCs/>
      <w:color w:val="4F81BD" w:themeColor="accent1"/>
      <w:sz w:val="22"/>
      <w:szCs w:val="22"/>
      <w:lang w:eastAsia="en-US"/>
    </w:rPr>
  </w:style>
  <w:style w:type="paragraph" w:styleId="BodyTextIndent">
    <w:name w:val="Body Text Indent"/>
    <w:basedOn w:val="Normal"/>
    <w:link w:val="BodyTextIndentChar"/>
    <w:rsid w:val="00A8040F"/>
    <w:pPr>
      <w:spacing w:after="120" w:line="240" w:lineRule="auto"/>
      <w:ind w:left="360"/>
    </w:pPr>
    <w:rPr>
      <w:rFonts w:ascii="Times New Roman" w:eastAsia="PMingLiU" w:hAnsi="Times New Roman"/>
      <w:sz w:val="24"/>
      <w:szCs w:val="24"/>
      <w:lang w:val="en-US" w:eastAsia="zh-TW"/>
    </w:rPr>
  </w:style>
  <w:style w:type="character" w:customStyle="1" w:styleId="BodyTextIndentChar">
    <w:name w:val="Body Text Indent Char"/>
    <w:basedOn w:val="DefaultParagraphFont"/>
    <w:link w:val="BodyTextIndent"/>
    <w:rsid w:val="00A8040F"/>
    <w:rPr>
      <w:rFonts w:ascii="Times New Roman" w:eastAsia="PMingLiU"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2712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3CF"/>
    <w:pPr>
      <w:ind w:left="720"/>
      <w:contextualSpacing/>
    </w:pPr>
    <w:rPr>
      <w:rFonts w:eastAsia="Times New Roman"/>
      <w:lang w:eastAsia="id-ID"/>
    </w:rPr>
  </w:style>
  <w:style w:type="paragraph" w:customStyle="1" w:styleId="Default">
    <w:name w:val="Default"/>
    <w:rsid w:val="009E5882"/>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A12A15"/>
    <w:pPr>
      <w:tabs>
        <w:tab w:val="center" w:pos="4513"/>
        <w:tab w:val="right" w:pos="9026"/>
      </w:tabs>
    </w:pPr>
  </w:style>
  <w:style w:type="character" w:customStyle="1" w:styleId="HeaderChar">
    <w:name w:val="Header Char"/>
    <w:basedOn w:val="DefaultParagraphFont"/>
    <w:link w:val="Header"/>
    <w:uiPriority w:val="99"/>
    <w:rsid w:val="00A12A15"/>
    <w:rPr>
      <w:sz w:val="22"/>
      <w:szCs w:val="22"/>
      <w:lang w:eastAsia="en-US"/>
    </w:rPr>
  </w:style>
  <w:style w:type="paragraph" w:styleId="BalloonText">
    <w:name w:val="Balloon Text"/>
    <w:basedOn w:val="Normal"/>
    <w:link w:val="BalloonTextChar"/>
    <w:uiPriority w:val="99"/>
    <w:semiHidden/>
    <w:unhideWhenUsed/>
    <w:rsid w:val="00E0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EC"/>
    <w:rPr>
      <w:rFonts w:ascii="Tahoma" w:hAnsi="Tahoma" w:cs="Tahoma"/>
      <w:sz w:val="16"/>
      <w:szCs w:val="16"/>
      <w:lang w:eastAsia="en-US"/>
    </w:rPr>
  </w:style>
  <w:style w:type="paragraph" w:styleId="Footer">
    <w:name w:val="footer"/>
    <w:basedOn w:val="Normal"/>
    <w:link w:val="FooterChar"/>
    <w:uiPriority w:val="99"/>
    <w:unhideWhenUsed/>
    <w:rsid w:val="001E2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C5"/>
    <w:rPr>
      <w:sz w:val="22"/>
      <w:szCs w:val="22"/>
      <w:lang w:eastAsia="en-US"/>
    </w:rPr>
  </w:style>
  <w:style w:type="character" w:styleId="Hyperlink">
    <w:name w:val="Hyperlink"/>
    <w:basedOn w:val="DefaultParagraphFont"/>
    <w:uiPriority w:val="99"/>
    <w:unhideWhenUsed/>
    <w:rsid w:val="00551EBA"/>
    <w:rPr>
      <w:color w:val="0000FF" w:themeColor="hyperlink"/>
      <w:u w:val="single"/>
    </w:rPr>
  </w:style>
  <w:style w:type="character" w:customStyle="1" w:styleId="Heading2Char">
    <w:name w:val="Heading 2 Char"/>
    <w:basedOn w:val="DefaultParagraphFont"/>
    <w:link w:val="Heading2"/>
    <w:uiPriority w:val="9"/>
    <w:semiHidden/>
    <w:rsid w:val="0027124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89570A"/>
    <w:rPr>
      <w:rFonts w:asciiTheme="majorHAnsi" w:eastAsiaTheme="majorEastAsia" w:hAnsiTheme="majorHAnsi" w:cstheme="majorBidi"/>
      <w:b/>
      <w:bCs/>
      <w:color w:val="4F81BD" w:themeColor="accent1"/>
      <w:sz w:val="22"/>
      <w:szCs w:val="22"/>
      <w:lang w:eastAsia="en-US"/>
    </w:rPr>
  </w:style>
  <w:style w:type="paragraph" w:styleId="BodyTextIndent">
    <w:name w:val="Body Text Indent"/>
    <w:basedOn w:val="Normal"/>
    <w:link w:val="BodyTextIndentChar"/>
    <w:rsid w:val="00A8040F"/>
    <w:pPr>
      <w:spacing w:after="120" w:line="240" w:lineRule="auto"/>
      <w:ind w:left="360"/>
    </w:pPr>
    <w:rPr>
      <w:rFonts w:ascii="Times New Roman" w:eastAsia="PMingLiU" w:hAnsi="Times New Roman"/>
      <w:sz w:val="24"/>
      <w:szCs w:val="24"/>
      <w:lang w:val="en-US" w:eastAsia="zh-TW"/>
    </w:rPr>
  </w:style>
  <w:style w:type="character" w:customStyle="1" w:styleId="BodyTextIndentChar">
    <w:name w:val="Body Text Indent Char"/>
    <w:basedOn w:val="DefaultParagraphFont"/>
    <w:link w:val="BodyTextIndent"/>
    <w:rsid w:val="00A8040F"/>
    <w:rPr>
      <w:rFonts w:ascii="Times New Roman" w:eastAsia="PMingLiU" w:hAnsi="Times New Roman"/>
      <w:sz w:val="24"/>
      <w:szCs w:val="24"/>
      <w:lang w:val="en-US" w:eastAsia="zh-TW"/>
    </w:rPr>
  </w:style>
</w:styles>
</file>

<file path=word/webSettings.xml><?xml version="1.0" encoding="utf-8"?>
<w:webSettings xmlns:r="http://schemas.openxmlformats.org/officeDocument/2006/relationships" xmlns:w="http://schemas.openxmlformats.org/wordprocessingml/2006/main">
  <w:divs>
    <w:div w:id="210457655">
      <w:bodyDiv w:val="1"/>
      <w:marLeft w:val="0"/>
      <w:marRight w:val="0"/>
      <w:marTop w:val="0"/>
      <w:marBottom w:val="0"/>
      <w:divBdr>
        <w:top w:val="none" w:sz="0" w:space="0" w:color="auto"/>
        <w:left w:val="none" w:sz="0" w:space="0" w:color="auto"/>
        <w:bottom w:val="none" w:sz="0" w:space="0" w:color="auto"/>
        <w:right w:val="none" w:sz="0" w:space="0" w:color="auto"/>
      </w:divBdr>
    </w:div>
    <w:div w:id="252520216">
      <w:bodyDiv w:val="1"/>
      <w:marLeft w:val="0"/>
      <w:marRight w:val="0"/>
      <w:marTop w:val="0"/>
      <w:marBottom w:val="0"/>
      <w:divBdr>
        <w:top w:val="none" w:sz="0" w:space="0" w:color="auto"/>
        <w:left w:val="none" w:sz="0" w:space="0" w:color="auto"/>
        <w:bottom w:val="none" w:sz="0" w:space="0" w:color="auto"/>
        <w:right w:val="none" w:sz="0" w:space="0" w:color="auto"/>
      </w:divBdr>
    </w:div>
    <w:div w:id="390421506">
      <w:bodyDiv w:val="1"/>
      <w:marLeft w:val="0"/>
      <w:marRight w:val="0"/>
      <w:marTop w:val="0"/>
      <w:marBottom w:val="0"/>
      <w:divBdr>
        <w:top w:val="none" w:sz="0" w:space="0" w:color="auto"/>
        <w:left w:val="none" w:sz="0" w:space="0" w:color="auto"/>
        <w:bottom w:val="none" w:sz="0" w:space="0" w:color="auto"/>
        <w:right w:val="none" w:sz="0" w:space="0" w:color="auto"/>
      </w:divBdr>
    </w:div>
    <w:div w:id="396831002">
      <w:bodyDiv w:val="1"/>
      <w:marLeft w:val="0"/>
      <w:marRight w:val="0"/>
      <w:marTop w:val="0"/>
      <w:marBottom w:val="0"/>
      <w:divBdr>
        <w:top w:val="none" w:sz="0" w:space="0" w:color="auto"/>
        <w:left w:val="none" w:sz="0" w:space="0" w:color="auto"/>
        <w:bottom w:val="none" w:sz="0" w:space="0" w:color="auto"/>
        <w:right w:val="none" w:sz="0" w:space="0" w:color="auto"/>
      </w:divBdr>
    </w:div>
    <w:div w:id="403529518">
      <w:bodyDiv w:val="1"/>
      <w:marLeft w:val="0"/>
      <w:marRight w:val="0"/>
      <w:marTop w:val="0"/>
      <w:marBottom w:val="0"/>
      <w:divBdr>
        <w:top w:val="none" w:sz="0" w:space="0" w:color="auto"/>
        <w:left w:val="none" w:sz="0" w:space="0" w:color="auto"/>
        <w:bottom w:val="none" w:sz="0" w:space="0" w:color="auto"/>
        <w:right w:val="none" w:sz="0" w:space="0" w:color="auto"/>
      </w:divBdr>
    </w:div>
    <w:div w:id="777413126">
      <w:bodyDiv w:val="1"/>
      <w:marLeft w:val="0"/>
      <w:marRight w:val="0"/>
      <w:marTop w:val="0"/>
      <w:marBottom w:val="0"/>
      <w:divBdr>
        <w:top w:val="none" w:sz="0" w:space="0" w:color="auto"/>
        <w:left w:val="none" w:sz="0" w:space="0" w:color="auto"/>
        <w:bottom w:val="none" w:sz="0" w:space="0" w:color="auto"/>
        <w:right w:val="none" w:sz="0" w:space="0" w:color="auto"/>
      </w:divBdr>
    </w:div>
    <w:div w:id="918902968">
      <w:bodyDiv w:val="1"/>
      <w:marLeft w:val="0"/>
      <w:marRight w:val="0"/>
      <w:marTop w:val="0"/>
      <w:marBottom w:val="0"/>
      <w:divBdr>
        <w:top w:val="none" w:sz="0" w:space="0" w:color="auto"/>
        <w:left w:val="none" w:sz="0" w:space="0" w:color="auto"/>
        <w:bottom w:val="none" w:sz="0" w:space="0" w:color="auto"/>
        <w:right w:val="none" w:sz="0" w:space="0" w:color="auto"/>
      </w:divBdr>
    </w:div>
    <w:div w:id="1011640756">
      <w:bodyDiv w:val="1"/>
      <w:marLeft w:val="0"/>
      <w:marRight w:val="0"/>
      <w:marTop w:val="0"/>
      <w:marBottom w:val="0"/>
      <w:divBdr>
        <w:top w:val="none" w:sz="0" w:space="0" w:color="auto"/>
        <w:left w:val="none" w:sz="0" w:space="0" w:color="auto"/>
        <w:bottom w:val="none" w:sz="0" w:space="0" w:color="auto"/>
        <w:right w:val="none" w:sz="0" w:space="0" w:color="auto"/>
      </w:divBdr>
    </w:div>
    <w:div w:id="1052581312">
      <w:bodyDiv w:val="1"/>
      <w:marLeft w:val="0"/>
      <w:marRight w:val="0"/>
      <w:marTop w:val="0"/>
      <w:marBottom w:val="0"/>
      <w:divBdr>
        <w:top w:val="none" w:sz="0" w:space="0" w:color="auto"/>
        <w:left w:val="none" w:sz="0" w:space="0" w:color="auto"/>
        <w:bottom w:val="none" w:sz="0" w:space="0" w:color="auto"/>
        <w:right w:val="none" w:sz="0" w:space="0" w:color="auto"/>
      </w:divBdr>
    </w:div>
    <w:div w:id="1395813215">
      <w:bodyDiv w:val="1"/>
      <w:marLeft w:val="0"/>
      <w:marRight w:val="0"/>
      <w:marTop w:val="0"/>
      <w:marBottom w:val="0"/>
      <w:divBdr>
        <w:top w:val="none" w:sz="0" w:space="0" w:color="auto"/>
        <w:left w:val="none" w:sz="0" w:space="0" w:color="auto"/>
        <w:bottom w:val="none" w:sz="0" w:space="0" w:color="auto"/>
        <w:right w:val="none" w:sz="0" w:space="0" w:color="auto"/>
      </w:divBdr>
    </w:div>
    <w:div w:id="1398088511">
      <w:bodyDiv w:val="1"/>
      <w:marLeft w:val="0"/>
      <w:marRight w:val="0"/>
      <w:marTop w:val="0"/>
      <w:marBottom w:val="0"/>
      <w:divBdr>
        <w:top w:val="none" w:sz="0" w:space="0" w:color="auto"/>
        <w:left w:val="none" w:sz="0" w:space="0" w:color="auto"/>
        <w:bottom w:val="none" w:sz="0" w:space="0" w:color="auto"/>
        <w:right w:val="none" w:sz="0" w:space="0" w:color="auto"/>
      </w:divBdr>
    </w:div>
    <w:div w:id="1680044006">
      <w:bodyDiv w:val="1"/>
      <w:marLeft w:val="0"/>
      <w:marRight w:val="0"/>
      <w:marTop w:val="0"/>
      <w:marBottom w:val="0"/>
      <w:divBdr>
        <w:top w:val="none" w:sz="0" w:space="0" w:color="auto"/>
        <w:left w:val="none" w:sz="0" w:space="0" w:color="auto"/>
        <w:bottom w:val="none" w:sz="0" w:space="0" w:color="auto"/>
        <w:right w:val="none" w:sz="0" w:space="0" w:color="auto"/>
      </w:divBdr>
    </w:div>
    <w:div w:id="1731153579">
      <w:bodyDiv w:val="1"/>
      <w:marLeft w:val="0"/>
      <w:marRight w:val="0"/>
      <w:marTop w:val="0"/>
      <w:marBottom w:val="0"/>
      <w:divBdr>
        <w:top w:val="none" w:sz="0" w:space="0" w:color="auto"/>
        <w:left w:val="none" w:sz="0" w:space="0" w:color="auto"/>
        <w:bottom w:val="none" w:sz="0" w:space="0" w:color="auto"/>
        <w:right w:val="none" w:sz="0" w:space="0" w:color="auto"/>
      </w:divBdr>
    </w:div>
    <w:div w:id="1894003311">
      <w:bodyDiv w:val="1"/>
      <w:marLeft w:val="0"/>
      <w:marRight w:val="0"/>
      <w:marTop w:val="0"/>
      <w:marBottom w:val="0"/>
      <w:divBdr>
        <w:top w:val="none" w:sz="0" w:space="0" w:color="auto"/>
        <w:left w:val="none" w:sz="0" w:space="0" w:color="auto"/>
        <w:bottom w:val="none" w:sz="0" w:space="0" w:color="auto"/>
        <w:right w:val="none" w:sz="0" w:space="0" w:color="auto"/>
      </w:divBdr>
    </w:div>
    <w:div w:id="2132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mi_cikulu</dc:creator>
  <cp:lastModifiedBy>roy.budiharjo</cp:lastModifiedBy>
  <cp:revision>3</cp:revision>
  <cp:lastPrinted>2017-02-07T19:52:00Z</cp:lastPrinted>
  <dcterms:created xsi:type="dcterms:W3CDTF">2017-08-09T05:37:00Z</dcterms:created>
  <dcterms:modified xsi:type="dcterms:W3CDTF">2017-08-09T05:40:00Z</dcterms:modified>
</cp:coreProperties>
</file>